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52EAA" w14:textId="77777777" w:rsidR="008B0DC1" w:rsidRPr="0024219B" w:rsidRDefault="005B2859" w:rsidP="008B0DC1">
      <w:pPr>
        <w:jc w:val="center"/>
        <w:rPr>
          <w:rFonts w:ascii="Times" w:hAnsi="Times"/>
          <w:b/>
          <w:sz w:val="32"/>
          <w:u w:val="single"/>
        </w:rPr>
      </w:pPr>
      <w:r w:rsidRPr="0024219B">
        <w:rPr>
          <w:rFonts w:ascii="Times" w:hAnsi="Times"/>
          <w:b/>
          <w:sz w:val="32"/>
          <w:u w:val="single"/>
        </w:rPr>
        <w:t>How Do I Prefer to Learn?</w:t>
      </w:r>
    </w:p>
    <w:p w14:paraId="554BF24B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5D9B0C79" w14:textId="7324A9A1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>This questionnaire is a quick way to begin to identify your preferences for the intake and output of ideas and information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 xml:space="preserve">Take this quiz by selecting the </w:t>
      </w:r>
      <w:r w:rsidRPr="0024219B">
        <w:rPr>
          <w:rFonts w:ascii="Times" w:hAnsi="Times"/>
          <w:i/>
        </w:rPr>
        <w:t>single answer</w:t>
      </w:r>
      <w:r w:rsidRPr="0024219B">
        <w:rPr>
          <w:rFonts w:ascii="Times" w:hAnsi="Times"/>
        </w:rPr>
        <w:t xml:space="preserve"> that best explains your preference and circle the letter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  <w:i/>
        </w:rPr>
        <w:t xml:space="preserve">(Note: the letters on the possible choices are intentionally out of alphabetical order.) </w:t>
      </w:r>
    </w:p>
    <w:p w14:paraId="203A6702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7B8E8486" w14:textId="5C590258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>1.</w:t>
      </w:r>
      <w:r w:rsidRPr="0024219B">
        <w:rPr>
          <w:rFonts w:ascii="Times" w:hAnsi="Times"/>
        </w:rPr>
        <w:tab/>
        <w:t>You are about to give directions to a person who is standing with you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She is staying in a hotel in town and wants to visit your house later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She has a rental car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Would you?</w:t>
      </w:r>
    </w:p>
    <w:p w14:paraId="257F0FDA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draw a map on paper</w:t>
      </w:r>
    </w:p>
    <w:p w14:paraId="168FEBC0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tell her the directions</w:t>
      </w:r>
    </w:p>
    <w:p w14:paraId="2A53D827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 xml:space="preserve">c. </w:t>
      </w:r>
      <w:r w:rsidRPr="0024219B">
        <w:rPr>
          <w:rFonts w:ascii="Times" w:hAnsi="Times"/>
        </w:rPr>
        <w:tab/>
        <w:t>write down the directions (without a map)</w:t>
      </w:r>
    </w:p>
    <w:p w14:paraId="6D981ADE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collect her from the hotel in your car</w:t>
      </w:r>
    </w:p>
    <w:p w14:paraId="7F4BBA85" w14:textId="77777777" w:rsidR="008B0DC1" w:rsidRPr="0024219B" w:rsidRDefault="002F4E70" w:rsidP="008B0DC1">
      <w:pPr>
        <w:ind w:left="720" w:hanging="720"/>
        <w:jc w:val="both"/>
        <w:rPr>
          <w:rFonts w:ascii="Times" w:hAnsi="Times"/>
        </w:rPr>
      </w:pPr>
    </w:p>
    <w:p w14:paraId="173F7488" w14:textId="08BAFDB6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>2.</w:t>
      </w:r>
      <w:r w:rsidRPr="0024219B">
        <w:rPr>
          <w:rFonts w:ascii="Times" w:hAnsi="Times"/>
        </w:rPr>
        <w:tab/>
        <w:t>You are not sure whether a word should be spelled 'dependent' or 'dependant'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Do you:?</w:t>
      </w:r>
    </w:p>
    <w:p w14:paraId="786654C1" w14:textId="77777777" w:rsidR="008B0DC1" w:rsidRPr="0024219B" w:rsidRDefault="005B2859" w:rsidP="008B0DC1">
      <w:pPr>
        <w:ind w:left="720"/>
        <w:jc w:val="both"/>
        <w:rPr>
          <w:rFonts w:ascii="Times" w:hAnsi="Times"/>
        </w:rPr>
      </w:pPr>
      <w:r w:rsidRPr="0024219B">
        <w:rPr>
          <w:rFonts w:ascii="Times" w:hAnsi="Times"/>
        </w:rPr>
        <w:t>c.</w:t>
      </w:r>
      <w:r w:rsidRPr="0024219B">
        <w:rPr>
          <w:rFonts w:ascii="Times" w:hAnsi="Times"/>
        </w:rPr>
        <w:tab/>
        <w:t>look it up in the dictionary</w:t>
      </w:r>
    </w:p>
    <w:p w14:paraId="08CE57AB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see the word in your mind and choose by the way it looks</w:t>
      </w:r>
    </w:p>
    <w:p w14:paraId="6F05EFCB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sound it out in your mind</w:t>
      </w:r>
    </w:p>
    <w:p w14:paraId="51CD332F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hand write both versions on paper and choose one</w:t>
      </w:r>
    </w:p>
    <w:p w14:paraId="48317667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2C982F93" w14:textId="079CEAF3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>3.</w:t>
      </w:r>
      <w:r w:rsidRPr="0024219B">
        <w:rPr>
          <w:rFonts w:ascii="Times" w:hAnsi="Times"/>
        </w:rPr>
        <w:tab/>
        <w:t>You have just received a copy of your itinerary for a world trip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This is of interest to a friend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Would you:?</w:t>
      </w:r>
    </w:p>
    <w:p w14:paraId="6565F24B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phone her immediately and tell her about it</w:t>
      </w:r>
    </w:p>
    <w:p w14:paraId="130D0390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c.</w:t>
      </w:r>
      <w:r w:rsidRPr="0024219B">
        <w:rPr>
          <w:rFonts w:ascii="Times" w:hAnsi="Times"/>
        </w:rPr>
        <w:tab/>
        <w:t>send her a copy of the printed itinerary</w:t>
      </w:r>
    </w:p>
    <w:p w14:paraId="754E5665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show her on a map of the world</w:t>
      </w:r>
    </w:p>
    <w:p w14:paraId="59554B8A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share what you plan to do at each place you visit</w:t>
      </w:r>
    </w:p>
    <w:p w14:paraId="383FC7DF" w14:textId="77777777" w:rsidR="008B0DC1" w:rsidRPr="0024219B" w:rsidRDefault="002F4E70" w:rsidP="008B0DC1">
      <w:pPr>
        <w:ind w:left="720" w:hanging="720"/>
        <w:jc w:val="both"/>
        <w:rPr>
          <w:rFonts w:ascii="Times" w:hAnsi="Times"/>
        </w:rPr>
      </w:pPr>
    </w:p>
    <w:p w14:paraId="01E38E95" w14:textId="30EB8DC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>4.</w:t>
      </w:r>
      <w:r w:rsidRPr="0024219B">
        <w:rPr>
          <w:rFonts w:ascii="Times" w:hAnsi="Times"/>
        </w:rPr>
        <w:tab/>
        <w:t>You are going to cook something as a special treat for your family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Do you:?</w:t>
      </w:r>
    </w:p>
    <w:p w14:paraId="11E19212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cook something familiar without the need for instructions</w:t>
      </w:r>
    </w:p>
    <w:p w14:paraId="15AD68E7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thumb through the cookbook looking for ideas from the pictures</w:t>
      </w:r>
    </w:p>
    <w:p w14:paraId="389E1E6A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c.</w:t>
      </w:r>
      <w:r w:rsidRPr="0024219B">
        <w:rPr>
          <w:rFonts w:ascii="Times" w:hAnsi="Times"/>
        </w:rPr>
        <w:tab/>
        <w:t>refer to a specific cookbook where there is a good recipe</w:t>
      </w:r>
    </w:p>
    <w:p w14:paraId="2501A0B3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call a friend who's a good cook and ask for suggestions</w:t>
      </w:r>
    </w:p>
    <w:p w14:paraId="4A7EC4D9" w14:textId="77777777" w:rsidR="008B0DC1" w:rsidRPr="0024219B" w:rsidRDefault="002F4E70" w:rsidP="008B0DC1">
      <w:pPr>
        <w:ind w:left="720" w:hanging="720"/>
        <w:jc w:val="both"/>
        <w:rPr>
          <w:rFonts w:ascii="Times" w:hAnsi="Times"/>
        </w:rPr>
      </w:pPr>
    </w:p>
    <w:p w14:paraId="7C52A028" w14:textId="4D87B02D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>5.</w:t>
      </w:r>
      <w:r w:rsidRPr="0024219B">
        <w:rPr>
          <w:rFonts w:ascii="Times" w:hAnsi="Times"/>
        </w:rPr>
        <w:tab/>
        <w:t>A group of tourists have been assigned to you to find out about wildlife reserves or parks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Would you:?</w:t>
      </w:r>
    </w:p>
    <w:p w14:paraId="08D70AE2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drive them to a wildlife reserve or park</w:t>
      </w:r>
    </w:p>
    <w:p w14:paraId="3CC92664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show them slides and photographs</w:t>
      </w:r>
    </w:p>
    <w:p w14:paraId="0BD29D34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c.</w:t>
      </w:r>
      <w:r w:rsidRPr="0024219B">
        <w:rPr>
          <w:rFonts w:ascii="Times" w:hAnsi="Times"/>
        </w:rPr>
        <w:tab/>
        <w:t>give them pamphlets or a book on wildlife reserves or parks</w:t>
      </w:r>
    </w:p>
    <w:p w14:paraId="29E58352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give them a talk on wildlife reserves or parks</w:t>
      </w:r>
    </w:p>
    <w:p w14:paraId="64EBB9CD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4243E595" w14:textId="370781EE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>6.</w:t>
      </w:r>
      <w:r w:rsidRPr="0024219B">
        <w:rPr>
          <w:rFonts w:ascii="Times" w:hAnsi="Times"/>
        </w:rPr>
        <w:tab/>
        <w:t>You are about to purchase a new stereo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Other than price, what would most influence your decision?</w:t>
      </w:r>
    </w:p>
    <w:p w14:paraId="41CB657D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the salesperson telling you what you want to know</w:t>
      </w:r>
    </w:p>
    <w:p w14:paraId="33013684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c.</w:t>
      </w:r>
      <w:r w:rsidRPr="0024219B">
        <w:rPr>
          <w:rFonts w:ascii="Times" w:hAnsi="Times"/>
        </w:rPr>
        <w:tab/>
        <w:t>reading the details about it</w:t>
      </w:r>
    </w:p>
    <w:p w14:paraId="50953214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playing with the controls and listening to it</w:t>
      </w:r>
    </w:p>
    <w:p w14:paraId="06AF1817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it looks really smart and fashionable</w:t>
      </w:r>
    </w:p>
    <w:p w14:paraId="063BD046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3FB1BD76" w14:textId="487FD7CD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>7.</w:t>
      </w:r>
      <w:r w:rsidRPr="0024219B">
        <w:rPr>
          <w:rFonts w:ascii="Times" w:hAnsi="Times"/>
        </w:rPr>
        <w:tab/>
        <w:t>Recall a time when you learned how to do something like playing a new board game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Try to avoid choosing a very physical skill such as riding a bike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How did you learn best?  By:</w:t>
      </w:r>
    </w:p>
    <w:p w14:paraId="20BE1BE8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visual clues - pictures, diagrams, charts</w:t>
      </w:r>
    </w:p>
    <w:p w14:paraId="3841440F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c.</w:t>
      </w:r>
      <w:r w:rsidRPr="0024219B">
        <w:rPr>
          <w:rFonts w:ascii="Times" w:hAnsi="Times"/>
        </w:rPr>
        <w:tab/>
        <w:t>written instructions</w:t>
      </w:r>
    </w:p>
    <w:p w14:paraId="3ADCD6CE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listening to somebody explaining it</w:t>
      </w:r>
    </w:p>
    <w:p w14:paraId="45297121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doing it or trying it</w:t>
      </w:r>
    </w:p>
    <w:p w14:paraId="61E5E616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4BB8D7CC" w14:textId="44C35F56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br w:type="page"/>
      </w:r>
      <w:r w:rsidRPr="0024219B">
        <w:rPr>
          <w:rFonts w:ascii="Times" w:hAnsi="Times"/>
        </w:rPr>
        <w:lastRenderedPageBreak/>
        <w:t>8.</w:t>
      </w:r>
      <w:r w:rsidRPr="0024219B">
        <w:rPr>
          <w:rFonts w:ascii="Times" w:hAnsi="Times"/>
        </w:rPr>
        <w:tab/>
        <w:t>You have an</w:t>
      </w:r>
      <w:r w:rsidR="00F5229F">
        <w:rPr>
          <w:rFonts w:ascii="Times" w:hAnsi="Times"/>
        </w:rPr>
        <w:t xml:space="preserve"> eye problem. </w:t>
      </w:r>
      <w:r w:rsidRPr="0024219B">
        <w:rPr>
          <w:rFonts w:ascii="Times" w:hAnsi="Times"/>
        </w:rPr>
        <w:t>Would you prefer that the doctor:?</w:t>
      </w:r>
    </w:p>
    <w:p w14:paraId="0D3B85FA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tell you what is wrong</w:t>
      </w:r>
    </w:p>
    <w:p w14:paraId="3F8F8BA1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show you a diagram of what is wrong</w:t>
      </w:r>
    </w:p>
    <w:p w14:paraId="00EC8818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use a model to show you what is wrong</w:t>
      </w:r>
    </w:p>
    <w:p w14:paraId="0D2DA3B7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c.</w:t>
      </w:r>
      <w:r w:rsidRPr="0024219B">
        <w:rPr>
          <w:rFonts w:ascii="Times" w:hAnsi="Times"/>
        </w:rPr>
        <w:tab/>
        <w:t>give you a pamphlet to read about the condition</w:t>
      </w:r>
    </w:p>
    <w:p w14:paraId="2AEE504A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138AFDB1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5633201E" w14:textId="26B11EE3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>9.</w:t>
      </w:r>
      <w:r w:rsidRPr="0024219B">
        <w:rPr>
          <w:rFonts w:ascii="Times" w:hAnsi="Times"/>
        </w:rPr>
        <w:tab/>
        <w:t>You are about to learn to use a new program on a computer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Would you:?</w:t>
      </w:r>
    </w:p>
    <w:p w14:paraId="0263F28F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sit down at the keyboard and begin to experiment with the program's features</w:t>
      </w:r>
    </w:p>
    <w:p w14:paraId="4F5D170A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c.</w:t>
      </w:r>
      <w:r w:rsidRPr="0024219B">
        <w:rPr>
          <w:rFonts w:ascii="Times" w:hAnsi="Times"/>
        </w:rPr>
        <w:tab/>
        <w:t>read the manual which comes with the program</w:t>
      </w:r>
    </w:p>
    <w:p w14:paraId="4149B23A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telephone a friend and ask questions about it</w:t>
      </w:r>
    </w:p>
    <w:p w14:paraId="43473283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consult a flowchart of the program's features</w:t>
      </w:r>
    </w:p>
    <w:p w14:paraId="1D69A475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78D6E050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666845A9" w14:textId="71CBE9BC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>10.</w:t>
      </w:r>
      <w:r w:rsidRPr="0024219B">
        <w:rPr>
          <w:rFonts w:ascii="Times" w:hAnsi="Times"/>
        </w:rPr>
        <w:tab/>
        <w:t>You are staying in a hotel and have a rental car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You would like to visit friends whose address/location you do not know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Would you like them to:?</w:t>
      </w:r>
    </w:p>
    <w:p w14:paraId="4945541D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draw you a map on paper</w:t>
      </w:r>
    </w:p>
    <w:p w14:paraId="03B8AFB6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tell you the directions</w:t>
      </w:r>
    </w:p>
    <w:p w14:paraId="5F397E0E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c.</w:t>
      </w:r>
      <w:r w:rsidRPr="0024219B">
        <w:rPr>
          <w:rFonts w:ascii="Times" w:hAnsi="Times"/>
        </w:rPr>
        <w:tab/>
        <w:t>write down the directions (without a map)</w:t>
      </w:r>
    </w:p>
    <w:p w14:paraId="3BA5CDFB" w14:textId="77777777" w:rsidR="008B0DC1" w:rsidRPr="0024219B" w:rsidRDefault="005B2859" w:rsidP="008B0DC1">
      <w:pPr>
        <w:ind w:left="720" w:hanging="720"/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collect you from the hotel in their car</w:t>
      </w:r>
    </w:p>
    <w:p w14:paraId="62DBE96D" w14:textId="77777777" w:rsidR="008B0DC1" w:rsidRPr="0024219B" w:rsidRDefault="002F4E70" w:rsidP="008B0DC1">
      <w:pPr>
        <w:ind w:left="720" w:hanging="720"/>
        <w:jc w:val="both"/>
        <w:rPr>
          <w:rFonts w:ascii="Times" w:hAnsi="Times"/>
        </w:rPr>
      </w:pPr>
    </w:p>
    <w:p w14:paraId="2996F33C" w14:textId="77777777" w:rsidR="008B0DC1" w:rsidRPr="0024219B" w:rsidRDefault="002F4E70" w:rsidP="008B0DC1">
      <w:pPr>
        <w:ind w:left="720" w:hanging="720"/>
        <w:jc w:val="both"/>
        <w:rPr>
          <w:rFonts w:ascii="Times" w:hAnsi="Times"/>
        </w:rPr>
      </w:pPr>
    </w:p>
    <w:p w14:paraId="1EFE0935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>11.</w:t>
      </w:r>
      <w:r w:rsidRPr="0024219B">
        <w:rPr>
          <w:rFonts w:ascii="Times" w:hAnsi="Times"/>
        </w:rPr>
        <w:tab/>
        <w:t>Apart from the price, what would most influence your decision to buy a particular text book?</w:t>
      </w:r>
    </w:p>
    <w:p w14:paraId="12B409E1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you have used a copy before</w:t>
      </w:r>
    </w:p>
    <w:p w14:paraId="1FEBA520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a friend talking about it</w:t>
      </w:r>
    </w:p>
    <w:p w14:paraId="2E2A92CB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c.</w:t>
      </w:r>
      <w:r w:rsidRPr="0024219B">
        <w:rPr>
          <w:rFonts w:ascii="Times" w:hAnsi="Times"/>
        </w:rPr>
        <w:tab/>
        <w:t>quickly reading parts of it</w:t>
      </w:r>
    </w:p>
    <w:p w14:paraId="324E4B3E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the way it looks is appealing</w:t>
      </w:r>
    </w:p>
    <w:p w14:paraId="00A946AB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7908C9FC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6139CDC5" w14:textId="46E701F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>12.</w:t>
      </w:r>
      <w:r w:rsidRPr="0024219B">
        <w:rPr>
          <w:rFonts w:ascii="Times" w:hAnsi="Times"/>
        </w:rPr>
        <w:tab/>
        <w:t>A new movie has arrived in town</w:t>
      </w:r>
      <w:r w:rsidR="00F5229F">
        <w:rPr>
          <w:rFonts w:ascii="Times" w:hAnsi="Times"/>
        </w:rPr>
        <w:t xml:space="preserve">. </w:t>
      </w:r>
      <w:r w:rsidRPr="0024219B">
        <w:rPr>
          <w:rFonts w:ascii="Times" w:hAnsi="Times"/>
        </w:rPr>
        <w:t>What would most influence your decision to go (or not go)?</w:t>
      </w:r>
    </w:p>
    <w:p w14:paraId="0197E24D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you heard a radio review about it</w:t>
      </w:r>
    </w:p>
    <w:p w14:paraId="3AD14E62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c.</w:t>
      </w:r>
      <w:r w:rsidRPr="0024219B">
        <w:rPr>
          <w:rFonts w:ascii="Times" w:hAnsi="Times"/>
        </w:rPr>
        <w:tab/>
        <w:t>you read a review about it</w:t>
      </w:r>
    </w:p>
    <w:p w14:paraId="0AB8D81A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you saw an ad or preview of it</w:t>
      </w:r>
    </w:p>
    <w:p w14:paraId="70471BDC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you saw a colleague demonstrate a funny scene</w:t>
      </w:r>
    </w:p>
    <w:p w14:paraId="7304AC86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155B7636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70D2ADE3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>13.</w:t>
      </w:r>
      <w:r w:rsidRPr="0024219B">
        <w:rPr>
          <w:rFonts w:ascii="Times" w:hAnsi="Times"/>
        </w:rPr>
        <w:tab/>
        <w:t>Do you prefer a lecturer or teacher who likes to use:?</w:t>
      </w:r>
    </w:p>
    <w:p w14:paraId="5D65C71D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c.</w:t>
      </w:r>
      <w:r w:rsidRPr="0024219B">
        <w:rPr>
          <w:rFonts w:ascii="Times" w:hAnsi="Times"/>
        </w:rPr>
        <w:tab/>
        <w:t>a textbook, handouts, readings</w:t>
      </w:r>
    </w:p>
    <w:p w14:paraId="249481DF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a.</w:t>
      </w:r>
      <w:r w:rsidRPr="0024219B">
        <w:rPr>
          <w:rFonts w:ascii="Times" w:hAnsi="Times"/>
        </w:rPr>
        <w:tab/>
        <w:t>flow diagrams, charts, slides</w:t>
      </w:r>
    </w:p>
    <w:p w14:paraId="704715C9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d.</w:t>
      </w:r>
      <w:r w:rsidRPr="0024219B">
        <w:rPr>
          <w:rFonts w:ascii="Times" w:hAnsi="Times"/>
        </w:rPr>
        <w:tab/>
        <w:t>field trips, labs, practical sessions</w:t>
      </w:r>
    </w:p>
    <w:p w14:paraId="721BAEB0" w14:textId="77777777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tab/>
        <w:t>b.</w:t>
      </w:r>
      <w:r w:rsidRPr="0024219B">
        <w:rPr>
          <w:rFonts w:ascii="Times" w:hAnsi="Times"/>
        </w:rPr>
        <w:tab/>
        <w:t>discussion, guest speakers</w:t>
      </w:r>
    </w:p>
    <w:p w14:paraId="2B097AB8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25B5A429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44677F07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50826FD5" w14:textId="77777777" w:rsidR="00F5229F" w:rsidRDefault="00F5229F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14:paraId="518109FB" w14:textId="36D2D000" w:rsidR="008B0DC1" w:rsidRPr="0024219B" w:rsidRDefault="005B2859" w:rsidP="008B0DC1">
      <w:pPr>
        <w:jc w:val="both"/>
        <w:rPr>
          <w:rFonts w:ascii="Times" w:hAnsi="Times"/>
        </w:rPr>
      </w:pPr>
      <w:r w:rsidRPr="0024219B">
        <w:rPr>
          <w:rFonts w:ascii="Times" w:hAnsi="Times"/>
        </w:rPr>
        <w:lastRenderedPageBreak/>
        <w:t>Now that you have comple</w:t>
      </w:r>
      <w:r w:rsidR="0024219B">
        <w:rPr>
          <w:rFonts w:ascii="Times" w:hAnsi="Times"/>
        </w:rPr>
        <w:t xml:space="preserve">ted this questionnaire, </w:t>
      </w:r>
      <w:r w:rsidRPr="0024219B">
        <w:rPr>
          <w:rFonts w:ascii="Times" w:hAnsi="Times"/>
        </w:rPr>
        <w:t xml:space="preserve">tally the number of your responses that were a, b, c, and d in the table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0"/>
        <w:gridCol w:w="2030"/>
        <w:gridCol w:w="2030"/>
        <w:gridCol w:w="2030"/>
        <w:gridCol w:w="2030"/>
      </w:tblGrid>
      <w:tr w:rsidR="008B0DC1" w:rsidRPr="0024219B" w14:paraId="499C940D" w14:textId="77777777">
        <w:tc>
          <w:tcPr>
            <w:tcW w:w="2030" w:type="dxa"/>
            <w:tcBorders>
              <w:top w:val="nil"/>
              <w:left w:val="nil"/>
            </w:tcBorders>
          </w:tcPr>
          <w:p w14:paraId="5E68C53D" w14:textId="77777777" w:rsidR="008B0DC1" w:rsidRPr="0024219B" w:rsidRDefault="002F4E70" w:rsidP="008B0DC1">
            <w:pPr>
              <w:jc w:val="center"/>
              <w:rPr>
                <w:rFonts w:ascii="Times" w:hAnsi="Times"/>
              </w:rPr>
            </w:pPr>
          </w:p>
        </w:tc>
        <w:tc>
          <w:tcPr>
            <w:tcW w:w="2030" w:type="dxa"/>
          </w:tcPr>
          <w:p w14:paraId="746393F1" w14:textId="77777777" w:rsidR="008B0DC1" w:rsidRPr="0024219B" w:rsidRDefault="005B2859" w:rsidP="008B0DC1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a (V</w:t>
            </w:r>
            <w:r w:rsidRPr="0024219B">
              <w:rPr>
                <w:rFonts w:ascii="Times" w:hAnsi="Times"/>
              </w:rPr>
              <w:t>isual</w:t>
            </w:r>
            <w:r w:rsidRPr="0024219B">
              <w:rPr>
                <w:rFonts w:ascii="Times" w:hAnsi="Times"/>
                <w:b/>
              </w:rPr>
              <w:t>)</w:t>
            </w:r>
          </w:p>
        </w:tc>
        <w:tc>
          <w:tcPr>
            <w:tcW w:w="2030" w:type="dxa"/>
          </w:tcPr>
          <w:p w14:paraId="2B2F7C23" w14:textId="77777777" w:rsidR="008B0DC1" w:rsidRPr="0024219B" w:rsidRDefault="005B2859" w:rsidP="008B0DC1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b (A</w:t>
            </w:r>
            <w:r w:rsidRPr="0024219B">
              <w:rPr>
                <w:rFonts w:ascii="Times" w:hAnsi="Times"/>
              </w:rPr>
              <w:t>ural</w:t>
            </w:r>
            <w:r w:rsidRPr="0024219B">
              <w:rPr>
                <w:rFonts w:ascii="Times" w:hAnsi="Times"/>
                <w:b/>
              </w:rPr>
              <w:t>)</w:t>
            </w:r>
          </w:p>
        </w:tc>
        <w:tc>
          <w:tcPr>
            <w:tcW w:w="2030" w:type="dxa"/>
          </w:tcPr>
          <w:p w14:paraId="57BA20A8" w14:textId="77777777" w:rsidR="008B0DC1" w:rsidRPr="0024219B" w:rsidRDefault="005B2859" w:rsidP="008B0DC1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c (R</w:t>
            </w:r>
            <w:r w:rsidRPr="0024219B">
              <w:rPr>
                <w:rFonts w:ascii="Times" w:hAnsi="Times"/>
              </w:rPr>
              <w:t>ead/Write</w:t>
            </w:r>
            <w:r w:rsidRPr="0024219B">
              <w:rPr>
                <w:rFonts w:ascii="Times" w:hAnsi="Times"/>
                <w:b/>
              </w:rPr>
              <w:t>)</w:t>
            </w:r>
          </w:p>
        </w:tc>
        <w:tc>
          <w:tcPr>
            <w:tcW w:w="2030" w:type="dxa"/>
          </w:tcPr>
          <w:p w14:paraId="1A83B3FC" w14:textId="77777777" w:rsidR="008B0DC1" w:rsidRPr="0024219B" w:rsidRDefault="005B2859" w:rsidP="008B0DC1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d (K</w:t>
            </w:r>
            <w:r w:rsidRPr="0024219B">
              <w:rPr>
                <w:rFonts w:ascii="Times" w:hAnsi="Times"/>
              </w:rPr>
              <w:t>inesthetic</w:t>
            </w:r>
            <w:r w:rsidRPr="0024219B">
              <w:rPr>
                <w:rFonts w:ascii="Times" w:hAnsi="Times"/>
                <w:b/>
              </w:rPr>
              <w:t>)</w:t>
            </w:r>
          </w:p>
        </w:tc>
      </w:tr>
      <w:tr w:rsidR="008B0DC1" w:rsidRPr="0024219B" w14:paraId="7A0297E4" w14:textId="77777777">
        <w:trPr>
          <w:trHeight w:val="720"/>
        </w:trPr>
        <w:tc>
          <w:tcPr>
            <w:tcW w:w="2030" w:type="dxa"/>
            <w:vAlign w:val="center"/>
          </w:tcPr>
          <w:p w14:paraId="16E897D5" w14:textId="77777777" w:rsidR="008B0DC1" w:rsidRPr="0024219B" w:rsidRDefault="005B2859" w:rsidP="008B0DC1">
            <w:pPr>
              <w:jc w:val="center"/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Total</w:t>
            </w:r>
          </w:p>
        </w:tc>
        <w:tc>
          <w:tcPr>
            <w:tcW w:w="2030" w:type="dxa"/>
          </w:tcPr>
          <w:p w14:paraId="74158970" w14:textId="77777777" w:rsidR="008B0DC1" w:rsidRPr="0024219B" w:rsidRDefault="002F4E70" w:rsidP="008B0DC1">
            <w:pPr>
              <w:jc w:val="both"/>
              <w:rPr>
                <w:rFonts w:ascii="Times" w:hAnsi="Times"/>
              </w:rPr>
            </w:pPr>
          </w:p>
        </w:tc>
        <w:tc>
          <w:tcPr>
            <w:tcW w:w="2030" w:type="dxa"/>
          </w:tcPr>
          <w:p w14:paraId="79467D54" w14:textId="77777777" w:rsidR="008B0DC1" w:rsidRPr="0024219B" w:rsidRDefault="002F4E70" w:rsidP="008B0DC1">
            <w:pPr>
              <w:jc w:val="both"/>
              <w:rPr>
                <w:rFonts w:ascii="Times" w:hAnsi="Times"/>
              </w:rPr>
            </w:pPr>
          </w:p>
        </w:tc>
        <w:tc>
          <w:tcPr>
            <w:tcW w:w="2030" w:type="dxa"/>
          </w:tcPr>
          <w:p w14:paraId="2042F23C" w14:textId="77777777" w:rsidR="008B0DC1" w:rsidRPr="0024219B" w:rsidRDefault="002F4E70" w:rsidP="008B0DC1">
            <w:pPr>
              <w:jc w:val="both"/>
              <w:rPr>
                <w:rFonts w:ascii="Times" w:hAnsi="Times"/>
              </w:rPr>
            </w:pPr>
          </w:p>
        </w:tc>
        <w:tc>
          <w:tcPr>
            <w:tcW w:w="2030" w:type="dxa"/>
          </w:tcPr>
          <w:p w14:paraId="43539EDF" w14:textId="77777777" w:rsidR="008B0DC1" w:rsidRPr="0024219B" w:rsidRDefault="002F4E70" w:rsidP="008B0DC1">
            <w:pPr>
              <w:jc w:val="both"/>
              <w:rPr>
                <w:rFonts w:ascii="Times" w:hAnsi="Times"/>
              </w:rPr>
            </w:pPr>
          </w:p>
        </w:tc>
      </w:tr>
    </w:tbl>
    <w:p w14:paraId="5089FF96" w14:textId="77777777" w:rsidR="008B0DC1" w:rsidRPr="0024219B" w:rsidRDefault="002F4E70" w:rsidP="008B0DC1">
      <w:pPr>
        <w:jc w:val="both"/>
        <w:rPr>
          <w:rFonts w:ascii="Times" w:hAnsi="Times"/>
        </w:rPr>
      </w:pPr>
    </w:p>
    <w:p w14:paraId="591EFDC6" w14:textId="77777777" w:rsidR="008B0DC1" w:rsidRPr="0024219B" w:rsidRDefault="002F4E70" w:rsidP="008B0DC1">
      <w:pPr>
        <w:rPr>
          <w:rFonts w:ascii="Times" w:hAnsi="Times"/>
        </w:rPr>
      </w:pPr>
    </w:p>
    <w:p w14:paraId="14FA7E6F" w14:textId="77777777" w:rsidR="008B0DC1" w:rsidRPr="0024219B" w:rsidRDefault="005B2859" w:rsidP="008B0DC1">
      <w:pPr>
        <w:jc w:val="right"/>
        <w:rPr>
          <w:rFonts w:ascii="Times" w:hAnsi="Times"/>
        </w:rPr>
      </w:pPr>
      <w:r w:rsidRPr="0024219B">
        <w:rPr>
          <w:rFonts w:ascii="Times" w:hAnsi="Times"/>
        </w:rPr>
        <w:t>Source: Neil Fleming (2001-2006) VARK, a Guide to Learning Styles</w:t>
      </w:r>
    </w:p>
    <w:p w14:paraId="68D11235" w14:textId="77777777" w:rsidR="008B0DC1" w:rsidRPr="0024219B" w:rsidRDefault="005B2859" w:rsidP="008B0DC1">
      <w:pPr>
        <w:ind w:firstLine="720"/>
        <w:jc w:val="right"/>
        <w:rPr>
          <w:rFonts w:ascii="Times" w:hAnsi="Times"/>
        </w:rPr>
      </w:pPr>
      <w:r w:rsidRPr="0024219B">
        <w:rPr>
          <w:rFonts w:ascii="Times" w:hAnsi="Times"/>
        </w:rPr>
        <w:t>www.vark-learn.com</w:t>
      </w:r>
    </w:p>
    <w:p w14:paraId="37B469B3" w14:textId="77777777" w:rsidR="008B0DC1" w:rsidRPr="0024219B" w:rsidRDefault="005B2859" w:rsidP="008B0DC1">
      <w:pPr>
        <w:jc w:val="center"/>
        <w:rPr>
          <w:rFonts w:ascii="Times" w:hAnsi="Times"/>
          <w:b/>
        </w:rPr>
      </w:pPr>
      <w:r w:rsidRPr="0024219B">
        <w:rPr>
          <w:rFonts w:ascii="Times" w:hAnsi="Times"/>
          <w:b/>
          <w:sz w:val="32"/>
          <w:u w:val="single"/>
        </w:rPr>
        <w:br w:type="page"/>
      </w:r>
      <w:r w:rsidRPr="0024219B">
        <w:rPr>
          <w:rFonts w:ascii="Times" w:hAnsi="Times"/>
          <w:b/>
          <w:sz w:val="32"/>
          <w:u w:val="single"/>
        </w:rPr>
        <w:lastRenderedPageBreak/>
        <w:t>Study Practices Keyed to Learning Preferences</w:t>
      </w:r>
    </w:p>
    <w:p w14:paraId="1F47C7D4" w14:textId="77777777" w:rsidR="008B0DC1" w:rsidRPr="0024219B" w:rsidRDefault="002F4E70">
      <w:pPr>
        <w:jc w:val="center"/>
        <w:rPr>
          <w:rFonts w:ascii="Times" w:hAnsi="Times"/>
          <w:b/>
        </w:rPr>
      </w:pPr>
    </w:p>
    <w:p w14:paraId="1FC9D4A7" w14:textId="77777777" w:rsidR="008B0DC1" w:rsidRPr="0024219B" w:rsidRDefault="005B2859">
      <w:pPr>
        <w:rPr>
          <w:rFonts w:ascii="Times" w:hAnsi="Times"/>
          <w:b/>
        </w:rPr>
      </w:pPr>
      <w:r w:rsidRPr="0024219B">
        <w:rPr>
          <w:rFonts w:ascii="Times" w:hAnsi="Times"/>
          <w:b/>
        </w:rPr>
        <w:t>Knowledge of your preferences can help you develop more effective learning strategies.</w:t>
      </w:r>
    </w:p>
    <w:p w14:paraId="1CEFCCD5" w14:textId="77777777" w:rsidR="008B0DC1" w:rsidRPr="0024219B" w:rsidRDefault="002F4E70">
      <w:pPr>
        <w:rPr>
          <w:rFonts w:ascii="Times" w:hAnsi="Times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625"/>
        <w:gridCol w:w="3225"/>
        <w:gridCol w:w="2610"/>
      </w:tblGrid>
      <w:tr w:rsidR="008B0DC1" w:rsidRPr="0024219B" w14:paraId="476362EC" w14:textId="77777777">
        <w:trPr>
          <w:trHeight w:val="359"/>
        </w:trPr>
        <w:tc>
          <w:tcPr>
            <w:tcW w:w="1458" w:type="dxa"/>
            <w:tcBorders>
              <w:top w:val="nil"/>
              <w:left w:val="nil"/>
            </w:tcBorders>
            <w:vAlign w:val="center"/>
          </w:tcPr>
          <w:p w14:paraId="3691C9C4" w14:textId="77777777" w:rsidR="008B0DC1" w:rsidRPr="0024219B" w:rsidRDefault="002F4E70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625" w:type="dxa"/>
            <w:vAlign w:val="center"/>
          </w:tcPr>
          <w:p w14:paraId="11F63B7F" w14:textId="77777777" w:rsidR="008B0DC1" w:rsidRPr="0024219B" w:rsidRDefault="005B2859" w:rsidP="008B0DC1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In Class</w:t>
            </w:r>
          </w:p>
        </w:tc>
        <w:tc>
          <w:tcPr>
            <w:tcW w:w="3225" w:type="dxa"/>
            <w:vAlign w:val="center"/>
          </w:tcPr>
          <w:p w14:paraId="2E554211" w14:textId="77777777" w:rsidR="008B0DC1" w:rsidRPr="0024219B" w:rsidRDefault="005B2859" w:rsidP="008B0DC1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When Studying</w:t>
            </w:r>
          </w:p>
        </w:tc>
        <w:tc>
          <w:tcPr>
            <w:tcW w:w="2610" w:type="dxa"/>
            <w:vAlign w:val="center"/>
          </w:tcPr>
          <w:p w14:paraId="17D4523B" w14:textId="77777777" w:rsidR="008B0DC1" w:rsidRPr="0024219B" w:rsidRDefault="005B2859" w:rsidP="008B0DC1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For Exams</w:t>
            </w:r>
          </w:p>
        </w:tc>
      </w:tr>
      <w:tr w:rsidR="008B0DC1" w:rsidRPr="0024219B" w14:paraId="1222DF9F" w14:textId="77777777">
        <w:trPr>
          <w:trHeight w:val="1614"/>
        </w:trPr>
        <w:tc>
          <w:tcPr>
            <w:tcW w:w="1458" w:type="dxa"/>
            <w:vAlign w:val="center"/>
          </w:tcPr>
          <w:p w14:paraId="4AD6C822" w14:textId="77777777" w:rsidR="008B0DC1" w:rsidRPr="0024219B" w:rsidRDefault="005B2859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V</w:t>
            </w:r>
          </w:p>
          <w:p w14:paraId="2CC8965F" w14:textId="77777777" w:rsidR="008B0DC1" w:rsidRPr="0024219B" w:rsidRDefault="005B2859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Visual</w:t>
            </w:r>
          </w:p>
        </w:tc>
        <w:tc>
          <w:tcPr>
            <w:tcW w:w="2625" w:type="dxa"/>
            <w:vAlign w:val="center"/>
          </w:tcPr>
          <w:p w14:paraId="263D8212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underline, bracket</w:t>
            </w:r>
          </w:p>
          <w:p w14:paraId="20B3B1ED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28BD8C38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use different colors</w:t>
            </w:r>
          </w:p>
          <w:p w14:paraId="0AB8FFE3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763D5C23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use symbols, charts,</w:t>
            </w:r>
          </w:p>
          <w:p w14:paraId="2B049F28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arrangements on a page</w:t>
            </w:r>
          </w:p>
          <w:p w14:paraId="6B5A7F7F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09DA0D4C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attend to illustrations,</w:t>
            </w:r>
          </w:p>
          <w:p w14:paraId="0D3CCE4A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photographs, diagrams</w:t>
            </w:r>
          </w:p>
          <w:p w14:paraId="70C2B0C4" w14:textId="77777777" w:rsidR="008B0DC1" w:rsidRPr="0024219B" w:rsidRDefault="002F4E70">
            <w:pPr>
              <w:rPr>
                <w:rFonts w:ascii="Times" w:hAnsi="Times"/>
              </w:rPr>
            </w:pPr>
          </w:p>
        </w:tc>
        <w:tc>
          <w:tcPr>
            <w:tcW w:w="3225" w:type="dxa"/>
            <w:vAlign w:val="center"/>
          </w:tcPr>
          <w:p w14:paraId="78043EC5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use “In Class” behaviors</w:t>
            </w:r>
          </w:p>
          <w:p w14:paraId="55E8F73D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6561B9BF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 xml:space="preserve">• reconstruct images in different </w:t>
            </w:r>
          </w:p>
          <w:p w14:paraId="711FC560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ways</w:t>
            </w:r>
          </w:p>
          <w:p w14:paraId="6AE3F0C7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4598FAB4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draw concept maps</w:t>
            </w:r>
          </w:p>
          <w:p w14:paraId="18D6A156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7CF820D4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create visual metaphors</w:t>
            </w:r>
          </w:p>
          <w:p w14:paraId="561054E2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4B954348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replace words with symbols</w:t>
            </w:r>
          </w:p>
          <w:p w14:paraId="3843118D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and initials</w:t>
            </w:r>
          </w:p>
        </w:tc>
        <w:tc>
          <w:tcPr>
            <w:tcW w:w="2610" w:type="dxa"/>
            <w:vAlign w:val="center"/>
          </w:tcPr>
          <w:p w14:paraId="00051363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recall the ‘pictures of the pages’</w:t>
            </w:r>
          </w:p>
          <w:p w14:paraId="5DC5632D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787AA79D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draw, use diagrams where</w:t>
            </w:r>
          </w:p>
          <w:p w14:paraId="147D19D0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appropriate</w:t>
            </w:r>
          </w:p>
          <w:p w14:paraId="1E540A12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19130F49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redraw concept maps</w:t>
            </w:r>
          </w:p>
          <w:p w14:paraId="0B3E2695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6A5AEB68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redraw charts</w:t>
            </w:r>
          </w:p>
          <w:p w14:paraId="3D05E759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268910C2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practice turning visuals back into</w:t>
            </w:r>
          </w:p>
          <w:p w14:paraId="7354AAA1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words</w:t>
            </w:r>
          </w:p>
        </w:tc>
      </w:tr>
      <w:tr w:rsidR="008B0DC1" w:rsidRPr="0024219B" w14:paraId="2F366775" w14:textId="77777777">
        <w:trPr>
          <w:trHeight w:val="2061"/>
        </w:trPr>
        <w:tc>
          <w:tcPr>
            <w:tcW w:w="1458" w:type="dxa"/>
            <w:vAlign w:val="center"/>
          </w:tcPr>
          <w:p w14:paraId="5EE9976C" w14:textId="77777777" w:rsidR="008B0DC1" w:rsidRPr="0024219B" w:rsidRDefault="005B2859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A</w:t>
            </w:r>
          </w:p>
          <w:p w14:paraId="42630112" w14:textId="77777777" w:rsidR="008B0DC1" w:rsidRPr="0024219B" w:rsidRDefault="005B2859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Aural</w:t>
            </w:r>
          </w:p>
        </w:tc>
        <w:tc>
          <w:tcPr>
            <w:tcW w:w="2625" w:type="dxa"/>
            <w:vAlign w:val="center"/>
          </w:tcPr>
          <w:p w14:paraId="6B2CEC86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attend lectures &amp; tutorials</w:t>
            </w:r>
          </w:p>
          <w:p w14:paraId="357ABA7B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4050C671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discuss topics with students</w:t>
            </w:r>
          </w:p>
          <w:p w14:paraId="75D9BB02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3CE83363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 xml:space="preserve">• explain new ideas to other people </w:t>
            </w:r>
          </w:p>
          <w:p w14:paraId="330839F4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5DA40913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use a tape recorder</w:t>
            </w:r>
          </w:p>
          <w:p w14:paraId="78FD0A05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1E766624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describe overheads, pictures, and visuals to somebody not there</w:t>
            </w:r>
          </w:p>
          <w:p w14:paraId="3F394487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1306B388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leave space in notes for later recall and “filling in”</w:t>
            </w:r>
          </w:p>
          <w:p w14:paraId="03221CA3" w14:textId="77777777" w:rsidR="008B0DC1" w:rsidRPr="0024219B" w:rsidRDefault="002F4E70">
            <w:pPr>
              <w:rPr>
                <w:rFonts w:ascii="Times" w:hAnsi="Times"/>
              </w:rPr>
            </w:pPr>
          </w:p>
        </w:tc>
        <w:tc>
          <w:tcPr>
            <w:tcW w:w="3225" w:type="dxa"/>
            <w:vAlign w:val="center"/>
          </w:tcPr>
          <w:p w14:paraId="4EB13D7B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 xml:space="preserve">• may take poor notes because </w:t>
            </w:r>
          </w:p>
          <w:p w14:paraId="00906E3B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prefer to listen</w:t>
            </w:r>
          </w:p>
          <w:p w14:paraId="3FE1900C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4B5FE231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expand on notes</w:t>
            </w:r>
          </w:p>
          <w:p w14:paraId="38756232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0A44DD54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 xml:space="preserve">• put summarized notes on tape </w:t>
            </w:r>
          </w:p>
          <w:p w14:paraId="0EEB85BB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and listen</w:t>
            </w:r>
          </w:p>
          <w:p w14:paraId="7C7622D5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5B2345A8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read summarized notes out loud</w:t>
            </w:r>
          </w:p>
          <w:p w14:paraId="733416AB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305699C1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 xml:space="preserve">• explain notes to another “A” </w:t>
            </w:r>
          </w:p>
          <w:p w14:paraId="05554FDE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person</w:t>
            </w:r>
          </w:p>
          <w:p w14:paraId="34E5A774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6955E2A2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create aural mnemonics</w:t>
            </w:r>
          </w:p>
        </w:tc>
        <w:tc>
          <w:tcPr>
            <w:tcW w:w="2610" w:type="dxa"/>
            <w:vAlign w:val="center"/>
          </w:tcPr>
          <w:p w14:paraId="1EE4445C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mentally listen to rehearsed answers and write them down</w:t>
            </w:r>
          </w:p>
          <w:p w14:paraId="361F394A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66E5AABD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verbally recite answers</w:t>
            </w:r>
          </w:p>
          <w:p w14:paraId="13D41338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49F1F6CD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 recall aural mnemonics</w:t>
            </w:r>
          </w:p>
          <w:p w14:paraId="6295FDCC" w14:textId="77777777" w:rsidR="008B0DC1" w:rsidRPr="0024219B" w:rsidRDefault="002F4E70">
            <w:pPr>
              <w:rPr>
                <w:rFonts w:ascii="Times" w:hAnsi="Times"/>
                <w:b/>
              </w:rPr>
            </w:pPr>
          </w:p>
        </w:tc>
      </w:tr>
      <w:tr w:rsidR="008B0DC1" w:rsidRPr="0024219B" w14:paraId="5D4577C4" w14:textId="77777777">
        <w:trPr>
          <w:trHeight w:val="1593"/>
        </w:trPr>
        <w:tc>
          <w:tcPr>
            <w:tcW w:w="1458" w:type="dxa"/>
            <w:vAlign w:val="center"/>
          </w:tcPr>
          <w:p w14:paraId="552BC001" w14:textId="77777777" w:rsidR="008B0DC1" w:rsidRPr="0024219B" w:rsidRDefault="005B2859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R</w:t>
            </w:r>
          </w:p>
          <w:p w14:paraId="0A71D1AA" w14:textId="77777777" w:rsidR="008B0DC1" w:rsidRPr="0024219B" w:rsidRDefault="005B2859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Reading/</w:t>
            </w:r>
          </w:p>
          <w:p w14:paraId="4B851E6E" w14:textId="77777777" w:rsidR="008B0DC1" w:rsidRPr="0024219B" w:rsidRDefault="005B2859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Writing</w:t>
            </w:r>
          </w:p>
        </w:tc>
        <w:tc>
          <w:tcPr>
            <w:tcW w:w="2625" w:type="dxa"/>
            <w:vAlign w:val="center"/>
          </w:tcPr>
          <w:p w14:paraId="4CED3A3A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 xml:space="preserve">• use lists, headings </w:t>
            </w:r>
          </w:p>
          <w:p w14:paraId="43DF9BDC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746B2A20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use dictionaries and definitions</w:t>
            </w:r>
          </w:p>
          <w:p w14:paraId="4E3BFA58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6DFFF162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use handouts &amp; textbooks</w:t>
            </w:r>
          </w:p>
          <w:p w14:paraId="0EDC40A1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32A81610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read</w:t>
            </w:r>
          </w:p>
          <w:p w14:paraId="756338C7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7A8629BE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use lecture notes</w:t>
            </w:r>
          </w:p>
          <w:p w14:paraId="07FC5D2E" w14:textId="77777777" w:rsidR="008B0DC1" w:rsidRPr="0024219B" w:rsidRDefault="002F4E70">
            <w:pPr>
              <w:rPr>
                <w:rFonts w:ascii="Times" w:hAnsi="Times"/>
              </w:rPr>
            </w:pPr>
          </w:p>
        </w:tc>
        <w:tc>
          <w:tcPr>
            <w:tcW w:w="3225" w:type="dxa"/>
            <w:vAlign w:val="center"/>
          </w:tcPr>
          <w:p w14:paraId="778F6AA0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write out definitions</w:t>
            </w:r>
          </w:p>
          <w:p w14:paraId="53FA6FD0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49A069C9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reread notes silently</w:t>
            </w:r>
          </w:p>
          <w:p w14:paraId="2A071B16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6DA6F760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rewrite ideas into other words</w:t>
            </w:r>
          </w:p>
          <w:p w14:paraId="396D1CA8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29F11965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organize diagrams into statements</w:t>
            </w:r>
          </w:p>
          <w:p w14:paraId="216812A8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30A07E24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practice writing answers to old</w:t>
            </w:r>
          </w:p>
          <w:p w14:paraId="1813ED05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exam questions</w:t>
            </w:r>
          </w:p>
        </w:tc>
        <w:tc>
          <w:tcPr>
            <w:tcW w:w="2610" w:type="dxa"/>
            <w:vAlign w:val="center"/>
          </w:tcPr>
          <w:p w14:paraId="4F78864C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write out lists</w:t>
            </w:r>
          </w:p>
          <w:p w14:paraId="5DC4F543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6801FB81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recall headings to prompt memory</w:t>
            </w:r>
          </w:p>
          <w:p w14:paraId="2F1A80D8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3D0201EC" w14:textId="16B4BE52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write paragraphs, beginnings,</w:t>
            </w:r>
            <w:r w:rsidR="00E0157F">
              <w:rPr>
                <w:rFonts w:ascii="Times" w:hAnsi="Times"/>
              </w:rPr>
              <w:t xml:space="preserve"> </w:t>
            </w:r>
            <w:r w:rsidRPr="0024219B">
              <w:rPr>
                <w:rFonts w:ascii="Times" w:hAnsi="Times"/>
              </w:rPr>
              <w:t>endings</w:t>
            </w:r>
          </w:p>
          <w:p w14:paraId="11109F37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45B8CAB6" w14:textId="77777777" w:rsidR="008B0DC1" w:rsidRPr="0024219B" w:rsidRDefault="005B2859">
            <w:pPr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</w:rPr>
              <w:t>• write out practice answers</w:t>
            </w:r>
          </w:p>
        </w:tc>
      </w:tr>
      <w:tr w:rsidR="008B0DC1" w:rsidRPr="0024219B" w14:paraId="513A0584" w14:textId="77777777">
        <w:trPr>
          <w:trHeight w:val="2082"/>
        </w:trPr>
        <w:tc>
          <w:tcPr>
            <w:tcW w:w="1458" w:type="dxa"/>
            <w:vAlign w:val="center"/>
          </w:tcPr>
          <w:p w14:paraId="4D107743" w14:textId="77777777" w:rsidR="008B0DC1" w:rsidRPr="0024219B" w:rsidRDefault="005B2859">
            <w:pPr>
              <w:jc w:val="center"/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  <w:b/>
              </w:rPr>
              <w:t>K</w:t>
            </w:r>
          </w:p>
          <w:p w14:paraId="0BBC361C" w14:textId="77777777" w:rsidR="008B0DC1" w:rsidRPr="0024219B" w:rsidRDefault="005B2859">
            <w:pPr>
              <w:jc w:val="center"/>
              <w:rPr>
                <w:rFonts w:ascii="Times" w:hAnsi="Times"/>
              </w:rPr>
            </w:pPr>
            <w:r w:rsidRPr="0024219B">
              <w:rPr>
                <w:rFonts w:ascii="Times" w:hAnsi="Times"/>
                <w:b/>
              </w:rPr>
              <w:t>Kinesthetic</w:t>
            </w:r>
          </w:p>
        </w:tc>
        <w:tc>
          <w:tcPr>
            <w:tcW w:w="2625" w:type="dxa"/>
            <w:vAlign w:val="center"/>
          </w:tcPr>
          <w:p w14:paraId="4E7491CF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use all your senses</w:t>
            </w:r>
          </w:p>
          <w:p w14:paraId="690A9088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5557A58B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go to lab, take field trips</w:t>
            </w:r>
          </w:p>
          <w:p w14:paraId="1E76B42B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4AEA93F6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use trial-and-error methods</w:t>
            </w:r>
          </w:p>
          <w:p w14:paraId="243B2301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0BBAA0A7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listen to real-life examples</w:t>
            </w:r>
          </w:p>
          <w:p w14:paraId="11B1DE7E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6FB1479C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use hands-on approach</w:t>
            </w:r>
          </w:p>
          <w:p w14:paraId="7F152294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68DC9228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attend to demonstrations</w:t>
            </w:r>
          </w:p>
          <w:p w14:paraId="70DFF540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5AD08798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attend to gestures of emphasis</w:t>
            </w:r>
          </w:p>
          <w:p w14:paraId="0CEEA910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3AD8924B" w14:textId="77777777" w:rsidR="008B0DC1" w:rsidRPr="0024219B" w:rsidRDefault="005B2859">
            <w:pPr>
              <w:rPr>
                <w:rFonts w:ascii="Times" w:hAnsi="Times"/>
                <w:b/>
              </w:rPr>
            </w:pPr>
            <w:r w:rsidRPr="0024219B">
              <w:rPr>
                <w:rFonts w:ascii="Times" w:hAnsi="Times"/>
              </w:rPr>
              <w:t>• attend to  teacher “acting out” concepts</w:t>
            </w:r>
          </w:p>
        </w:tc>
        <w:tc>
          <w:tcPr>
            <w:tcW w:w="3225" w:type="dxa"/>
            <w:vAlign w:val="center"/>
          </w:tcPr>
          <w:p w14:paraId="21712C07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may take notes poorly because</w:t>
            </w:r>
          </w:p>
          <w:p w14:paraId="0DB2C7C9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topics do not seem relevant</w:t>
            </w:r>
          </w:p>
          <w:p w14:paraId="1EA72930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0DE3CEA3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put examples in note summaries</w:t>
            </w:r>
          </w:p>
          <w:p w14:paraId="777AFF87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44A9E6B6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 xml:space="preserve">•  “act out” concepts and </w:t>
            </w:r>
          </w:p>
          <w:p w14:paraId="4504B9F2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processes</w:t>
            </w:r>
          </w:p>
          <w:p w14:paraId="615E4CFB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79BC31BD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talk about notes with “K” person</w:t>
            </w:r>
          </w:p>
          <w:p w14:paraId="43CD29D4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30CA81C2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 xml:space="preserve">• connect material to personal </w:t>
            </w:r>
          </w:p>
          <w:p w14:paraId="63E0BDDA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experience</w:t>
            </w:r>
          </w:p>
          <w:p w14:paraId="3FE02DE3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164D2134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create real-world examples</w:t>
            </w:r>
          </w:p>
        </w:tc>
        <w:tc>
          <w:tcPr>
            <w:tcW w:w="2610" w:type="dxa"/>
            <w:vAlign w:val="center"/>
          </w:tcPr>
          <w:p w14:paraId="27FF8329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construct personal examples</w:t>
            </w:r>
          </w:p>
          <w:p w14:paraId="10578960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093DD450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apply practical knowledge to problems</w:t>
            </w:r>
          </w:p>
          <w:p w14:paraId="2406A987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2EA256D1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>• mentally reconstruct lab/field activities</w:t>
            </w:r>
          </w:p>
          <w:p w14:paraId="24E9614D" w14:textId="77777777" w:rsidR="008B0DC1" w:rsidRPr="0024219B" w:rsidRDefault="002F4E70">
            <w:pPr>
              <w:rPr>
                <w:rFonts w:ascii="Times" w:hAnsi="Times"/>
                <w:sz w:val="8"/>
              </w:rPr>
            </w:pPr>
          </w:p>
          <w:p w14:paraId="2846847E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 xml:space="preserve">• mentally reconstruct </w:t>
            </w:r>
          </w:p>
          <w:p w14:paraId="34558E1F" w14:textId="77777777" w:rsidR="008B0DC1" w:rsidRPr="0024219B" w:rsidRDefault="005B2859">
            <w:pPr>
              <w:rPr>
                <w:rFonts w:ascii="Times" w:hAnsi="Times"/>
              </w:rPr>
            </w:pPr>
            <w:r w:rsidRPr="0024219B">
              <w:rPr>
                <w:rFonts w:ascii="Times" w:hAnsi="Times"/>
              </w:rPr>
              <w:t xml:space="preserve">   demonstrations</w:t>
            </w:r>
          </w:p>
        </w:tc>
      </w:tr>
    </w:tbl>
    <w:p w14:paraId="39F27305" w14:textId="77777777" w:rsidR="008B0DC1" w:rsidRPr="0024219B" w:rsidRDefault="002F4E70" w:rsidP="008B0DC1">
      <w:pPr>
        <w:ind w:firstLine="720"/>
        <w:jc w:val="right"/>
        <w:rPr>
          <w:rFonts w:ascii="Times" w:hAnsi="Times"/>
        </w:rPr>
      </w:pPr>
    </w:p>
    <w:p w14:paraId="25334708" w14:textId="77777777" w:rsidR="008B0DC1" w:rsidRPr="0024219B" w:rsidRDefault="005B2859" w:rsidP="008B0DC1">
      <w:pPr>
        <w:ind w:firstLine="720"/>
        <w:jc w:val="right"/>
        <w:rPr>
          <w:rFonts w:ascii="Times" w:hAnsi="Times"/>
        </w:rPr>
      </w:pPr>
      <w:r w:rsidRPr="0024219B">
        <w:rPr>
          <w:rFonts w:ascii="Times" w:hAnsi="Times"/>
        </w:rPr>
        <w:t>Source: Neil Fleming (2001-2006) The VARK Helpsheets</w:t>
      </w:r>
    </w:p>
    <w:p w14:paraId="522D5A0E" w14:textId="1C23B6E1" w:rsidR="008B0DC1" w:rsidRPr="0024219B" w:rsidRDefault="005B2859" w:rsidP="002F4E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270"/>
        <w:jc w:val="right"/>
        <w:rPr>
          <w:rFonts w:ascii="Times" w:hAnsi="Times"/>
          <w:b/>
          <w:sz w:val="28"/>
          <w:u w:val="single"/>
        </w:rPr>
      </w:pPr>
      <w:r w:rsidRPr="0024219B">
        <w:rPr>
          <w:rFonts w:ascii="Times" w:hAnsi="Times"/>
        </w:rPr>
        <w:t>www.vark-learn.com.english/page.asp?p=helpsheets</w:t>
      </w:r>
      <w:r w:rsidRPr="0024219B">
        <w:rPr>
          <w:rFonts w:ascii="Times" w:hAnsi="Times"/>
          <w:b/>
          <w:sz w:val="32"/>
          <w:u w:val="single"/>
        </w:rPr>
        <w:t xml:space="preserve"> </w:t>
      </w:r>
      <w:r w:rsidR="002F4E70">
        <w:rPr>
          <w:rFonts w:ascii="Times" w:hAnsi="Times"/>
          <w:b/>
          <w:color w:val="000000"/>
          <w:sz w:val="28"/>
          <w:szCs w:val="64"/>
          <w:u w:val="single"/>
        </w:rPr>
        <w:t xml:space="preserve"> </w:t>
      </w:r>
      <w:bookmarkStart w:id="0" w:name="_GoBack"/>
      <w:bookmarkEnd w:id="0"/>
    </w:p>
    <w:sectPr w:rsidR="008B0DC1" w:rsidRPr="0024219B" w:rsidSect="005C204E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pgNumType w:start="1"/>
      <w:cols w:space="720" w:equalWidth="0">
        <w:col w:w="9360" w:space="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8E2D5" w14:textId="77777777" w:rsidR="00E43E4C" w:rsidRDefault="005B2859">
      <w:r>
        <w:separator/>
      </w:r>
    </w:p>
  </w:endnote>
  <w:endnote w:type="continuationSeparator" w:id="0">
    <w:p w14:paraId="17790432" w14:textId="77777777" w:rsidR="00E43E4C" w:rsidRDefault="005B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auto"/>
    <w:pitch w:val="variable"/>
    <w:sig w:usb0="80000067" w:usb1="00000000" w:usb2="00000000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Gill Sans Light">
    <w:panose1 w:val="020B0302020104020203"/>
    <w:charset w:val="00"/>
    <w:family w:val="auto"/>
    <w:pitch w:val="variable"/>
    <w:sig w:usb0="80000067" w:usb1="00000000" w:usb2="00000000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D599A" w14:textId="77777777" w:rsidR="00F5229F" w:rsidRDefault="00F5229F" w:rsidP="007203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DD657E" w14:textId="77777777" w:rsidR="008B0DC1" w:rsidRDefault="002F4E7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0E98A" w14:textId="77777777" w:rsidR="00F5229F" w:rsidRPr="00F5229F" w:rsidRDefault="00F5229F" w:rsidP="00F5229F">
    <w:pPr>
      <w:pStyle w:val="Footer"/>
      <w:framePr w:wrap="around" w:vAnchor="text" w:hAnchor="page" w:x="7146" w:y="23"/>
      <w:rPr>
        <w:rStyle w:val="PageNumber"/>
        <w:rFonts w:ascii="Times" w:hAnsi="Times"/>
        <w:sz w:val="24"/>
        <w:szCs w:val="24"/>
      </w:rPr>
    </w:pPr>
    <w:r w:rsidRPr="00F5229F">
      <w:rPr>
        <w:rStyle w:val="PageNumber"/>
        <w:rFonts w:ascii="Times" w:hAnsi="Times"/>
        <w:sz w:val="24"/>
        <w:szCs w:val="24"/>
      </w:rPr>
      <w:fldChar w:fldCharType="begin"/>
    </w:r>
    <w:r w:rsidRPr="00F5229F">
      <w:rPr>
        <w:rStyle w:val="PageNumber"/>
        <w:rFonts w:ascii="Times" w:hAnsi="Times"/>
        <w:sz w:val="24"/>
        <w:szCs w:val="24"/>
      </w:rPr>
      <w:instrText xml:space="preserve">PAGE  </w:instrText>
    </w:r>
    <w:r w:rsidRPr="00F5229F">
      <w:rPr>
        <w:rStyle w:val="PageNumber"/>
        <w:rFonts w:ascii="Times" w:hAnsi="Times"/>
        <w:sz w:val="24"/>
        <w:szCs w:val="24"/>
      </w:rPr>
      <w:fldChar w:fldCharType="separate"/>
    </w:r>
    <w:r w:rsidR="002F4E70">
      <w:rPr>
        <w:rStyle w:val="PageNumber"/>
        <w:rFonts w:ascii="Times" w:hAnsi="Times"/>
        <w:noProof/>
        <w:sz w:val="24"/>
        <w:szCs w:val="24"/>
      </w:rPr>
      <w:t>4</w:t>
    </w:r>
    <w:r w:rsidRPr="00F5229F">
      <w:rPr>
        <w:rStyle w:val="PageNumber"/>
        <w:rFonts w:ascii="Times" w:hAnsi="Times"/>
        <w:sz w:val="24"/>
        <w:szCs w:val="24"/>
      </w:rPr>
      <w:fldChar w:fldCharType="end"/>
    </w:r>
  </w:p>
  <w:p w14:paraId="406E7BC4" w14:textId="0FA31E5F" w:rsidR="008B0DC1" w:rsidRPr="00F5229F" w:rsidRDefault="00F5229F">
    <w:pPr>
      <w:pStyle w:val="Footer"/>
      <w:jc w:val="center"/>
      <w:rPr>
        <w:rFonts w:ascii="Times" w:hAnsi="Times"/>
        <w:sz w:val="24"/>
        <w:szCs w:val="24"/>
      </w:rPr>
    </w:pPr>
    <w:r w:rsidRPr="00F5229F">
      <w:rPr>
        <w:rStyle w:val="PageNumber"/>
        <w:rFonts w:ascii="Times" w:hAnsi="Times"/>
        <w:sz w:val="24"/>
        <w:szCs w:val="24"/>
      </w:rPr>
      <w:t>Learning in Biology</w:t>
    </w:r>
    <w:r w:rsidR="005B2859" w:rsidRPr="00F5229F">
      <w:rPr>
        <w:rStyle w:val="PageNumber"/>
        <w:rFonts w:ascii="Times" w:hAnsi="Times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45A61" w14:textId="77777777" w:rsidR="00E43E4C" w:rsidRDefault="005B2859">
      <w:r>
        <w:separator/>
      </w:r>
    </w:p>
  </w:footnote>
  <w:footnote w:type="continuationSeparator" w:id="0">
    <w:p w14:paraId="68FF1ABF" w14:textId="77777777" w:rsidR="00E43E4C" w:rsidRDefault="005B2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940"/>
    <w:multiLevelType w:val="hybridMultilevel"/>
    <w:tmpl w:val="81F06B84"/>
    <w:lvl w:ilvl="0" w:tplc="A0C00E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32EF28A8"/>
    <w:multiLevelType w:val="hybridMultilevel"/>
    <w:tmpl w:val="F3F22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E11443"/>
    <w:multiLevelType w:val="hybridMultilevel"/>
    <w:tmpl w:val="EBD4D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395315"/>
    <w:multiLevelType w:val="hybridMultilevel"/>
    <w:tmpl w:val="9A24D3F2"/>
    <w:lvl w:ilvl="0" w:tplc="66729C8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644A3104"/>
    <w:multiLevelType w:val="hybridMultilevel"/>
    <w:tmpl w:val="6770B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5461C9"/>
    <w:multiLevelType w:val="hybridMultilevel"/>
    <w:tmpl w:val="656E9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93"/>
    <w:rsid w:val="0024219B"/>
    <w:rsid w:val="002F4E70"/>
    <w:rsid w:val="005B2859"/>
    <w:rsid w:val="005C204E"/>
    <w:rsid w:val="00673DBE"/>
    <w:rsid w:val="00AE0793"/>
    <w:rsid w:val="00E0157F"/>
    <w:rsid w:val="00E43E4C"/>
    <w:rsid w:val="00F5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  <w14:docId w14:val="46E35D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E9"/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  <w:outlineLvl w:val="0"/>
    </w:pPr>
    <w:rPr>
      <w:rFonts w:ascii="Courier" w:hAnsi="Courier"/>
      <w:b/>
      <w:sz w:val="56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  <w:outlineLvl w:val="1"/>
    </w:pPr>
    <w:rPr>
      <w:rFonts w:ascii="Courier" w:hAnsi="Courier"/>
      <w:b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-360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18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1440" w:hanging="1260"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AE0793"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left" w:pos="-360"/>
      </w:tabs>
      <w:ind w:left="-360"/>
      <w:outlineLvl w:val="5"/>
    </w:pPr>
    <w:rPr>
      <w:rFonts w:ascii="Arial" w:hAnsi="Arial"/>
      <w:b/>
      <w:sz w:val="22"/>
      <w:u w:val="single"/>
    </w:rPr>
  </w:style>
  <w:style w:type="paragraph" w:styleId="Heading7">
    <w:name w:val="heading 7"/>
    <w:basedOn w:val="Normal"/>
    <w:next w:val="Normal"/>
    <w:qFormat/>
    <w:rsid w:val="00B358C9"/>
    <w:pPr>
      <w:keepNext/>
      <w:widowControl w:val="0"/>
      <w:outlineLvl w:val="6"/>
    </w:pPr>
    <w:rPr>
      <w:rFonts w:ascii="Gill Sans" w:hAnsi="Gill Sans"/>
      <w:b/>
    </w:rPr>
  </w:style>
  <w:style w:type="paragraph" w:styleId="Heading8">
    <w:name w:val="heading 8"/>
    <w:basedOn w:val="Normal"/>
    <w:next w:val="Normal"/>
    <w:qFormat/>
    <w:rsid w:val="00B358C9"/>
    <w:pPr>
      <w:keepNext/>
      <w:tabs>
        <w:tab w:val="left" w:pos="-1800"/>
        <w:tab w:val="left" w:pos="-1080"/>
        <w:tab w:val="left" w:pos="162"/>
        <w:tab w:val="left" w:pos="252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ind w:left="-108" w:right="-360"/>
      <w:outlineLvl w:val="7"/>
    </w:pPr>
    <w:rPr>
      <w:rFonts w:ascii="Gill Sans" w:hAnsi="Gill Sans"/>
      <w:b/>
      <w:sz w:val="22"/>
    </w:rPr>
  </w:style>
  <w:style w:type="paragraph" w:styleId="Heading9">
    <w:name w:val="heading 9"/>
    <w:basedOn w:val="Normal"/>
    <w:next w:val="Normal"/>
    <w:qFormat/>
    <w:rsid w:val="00B358C9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8"/>
    </w:pPr>
    <w:rPr>
      <w:rFonts w:ascii="Gill Sans" w:hAnsi="Gill Sans"/>
      <w:b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Defaults">
    <w:name w:val="MS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</w:pPr>
    <w:rPr>
      <w:rFonts w:ascii="Geneva" w:hAnsi="Geneva"/>
      <w:color w:val="000000"/>
      <w:sz w:val="24"/>
    </w:rPr>
  </w:style>
  <w:style w:type="paragraph" w:customStyle="1" w:styleId="MSNormal">
    <w:name w:val="MSNormal"/>
    <w:basedOn w:val="MSDefaults"/>
  </w:style>
  <w:style w:type="paragraph" w:customStyle="1" w:styleId="MSFooter">
    <w:name w:val="MSFooter"/>
    <w:basedOn w:val="MSNormal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10800"/>
        <w:tab w:val="clear" w:pos="11520"/>
        <w:tab w:val="center" w:pos="4320"/>
        <w:tab w:val="left" w:pos="31680"/>
      </w:tabs>
    </w:pPr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  <w:sz w:val="24"/>
    </w:rPr>
  </w:style>
  <w:style w:type="paragraph" w:customStyle="1" w:styleId="Document">
    <w:name w:val="Document"/>
    <w:basedOn w:val="WPDefaults"/>
  </w:style>
  <w:style w:type="paragraph" w:styleId="Footer">
    <w:name w:val="footer"/>
    <w:pPr>
      <w:spacing w:line="240" w:lineRule="atLeast"/>
    </w:pPr>
    <w:rPr>
      <w:rFonts w:ascii="Geneva" w:hAnsi="Geneva"/>
      <w:color w:val="00000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both"/>
    </w:pPr>
    <w:rPr>
      <w:rFonts w:ascii="Times" w:hAnsi="Times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-360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Arial Narrow" w:hAnsi="Arial Narrow"/>
      <w:sz w:val="22"/>
    </w:rPr>
  </w:style>
  <w:style w:type="paragraph" w:styleId="BodyText3">
    <w:name w:val="Body Text 3"/>
    <w:basedOn w:val="Normal"/>
    <w:pPr>
      <w:pBdr>
        <w:bottom w:val="single" w:sz="12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  <w:jc w:val="both"/>
    </w:pPr>
    <w:rPr>
      <w:rFonts w:ascii="Arial Narrow" w:hAnsi="Arial Narrow"/>
      <w:sz w:val="22"/>
    </w:rPr>
  </w:style>
  <w:style w:type="paragraph" w:styleId="Caption">
    <w:name w:val="caption"/>
    <w:basedOn w:val="Normal"/>
    <w:next w:val="Normal"/>
    <w:qFormat/>
    <w:rPr>
      <w:rFonts w:ascii="Times" w:eastAsia="Times" w:hAnsi="Times"/>
      <w:b/>
      <w:sz w:val="36"/>
    </w:r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2">
    <w:name w:val="Body Text Indent 2"/>
    <w:basedOn w:val="Normal"/>
    <w:rsid w:val="00AE0793"/>
    <w:pPr>
      <w:widowControl w:val="0"/>
      <w:wordWrap w:val="0"/>
      <w:autoSpaceDE w:val="0"/>
      <w:autoSpaceDN w:val="0"/>
      <w:adjustRightInd w:val="0"/>
      <w:ind w:left="2340" w:hanging="2700"/>
    </w:pPr>
    <w:rPr>
      <w:rFonts w:ascii="Arial" w:hAnsi="Arial"/>
      <w:sz w:val="22"/>
    </w:rPr>
  </w:style>
  <w:style w:type="paragraph" w:styleId="BlockText">
    <w:name w:val="Block Text"/>
    <w:basedOn w:val="Normal"/>
    <w:rsid w:val="00AE079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630"/>
        <w:tab w:val="left" w:pos="10080"/>
        <w:tab w:val="left" w:pos="10800"/>
        <w:tab w:val="left" w:pos="11520"/>
      </w:tabs>
      <w:spacing w:line="240" w:lineRule="atLeast"/>
      <w:ind w:left="720" w:right="720"/>
    </w:pPr>
    <w:rPr>
      <w:rFonts w:ascii="Arial Narrow" w:hAnsi="Arial Narrow"/>
    </w:rPr>
  </w:style>
  <w:style w:type="paragraph" w:styleId="Title">
    <w:name w:val="Title"/>
    <w:basedOn w:val="Normal"/>
    <w:qFormat/>
    <w:rsid w:val="00AE0793"/>
    <w:pPr>
      <w:widowControl w:val="0"/>
      <w:spacing w:line="320" w:lineRule="exact"/>
      <w:jc w:val="center"/>
    </w:pPr>
    <w:rPr>
      <w:rFonts w:ascii="Times" w:hAnsi="Times"/>
      <w:b/>
      <w:sz w:val="36"/>
    </w:rPr>
  </w:style>
  <w:style w:type="paragraph" w:customStyle="1" w:styleId="Times">
    <w:name w:val="Times"/>
    <w:rsid w:val="00AE0793"/>
    <w:pPr>
      <w:spacing w:line="240" w:lineRule="atLeast"/>
    </w:pPr>
    <w:rPr>
      <w:rFonts w:ascii="Geneva" w:hAnsi="Geneva"/>
      <w:color w:val="000000"/>
    </w:rPr>
  </w:style>
  <w:style w:type="table" w:styleId="TableGrid">
    <w:name w:val="Table Grid"/>
    <w:basedOn w:val="TableNormal"/>
    <w:rsid w:val="00AE0793"/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B358C9"/>
    <w:pPr>
      <w:tabs>
        <w:tab w:val="left" w:pos="-1800"/>
        <w:tab w:val="left" w:pos="-1080"/>
        <w:tab w:val="left" w:pos="27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810"/>
        <w:tab w:val="left" w:pos="10440"/>
        <w:tab w:val="left" w:pos="11160"/>
      </w:tabs>
      <w:ind w:left="720"/>
      <w:jc w:val="both"/>
    </w:pPr>
    <w:rPr>
      <w:rFonts w:ascii="Gill Sans Light" w:hAnsi="Gill Sans Light"/>
      <w:color w:val="000000"/>
      <w:sz w:val="18"/>
    </w:rPr>
  </w:style>
  <w:style w:type="paragraph" w:styleId="BalloonText">
    <w:name w:val="Balloon Text"/>
    <w:basedOn w:val="Normal"/>
    <w:semiHidden/>
    <w:rsid w:val="00B358C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semiHidden/>
    <w:rsid w:val="00B358C9"/>
    <w:rPr>
      <w:sz w:val="18"/>
    </w:rPr>
  </w:style>
  <w:style w:type="paragraph" w:styleId="CommentText">
    <w:name w:val="annotation text"/>
    <w:basedOn w:val="Normal"/>
    <w:semiHidden/>
    <w:rsid w:val="00B358C9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B358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E9"/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  <w:outlineLvl w:val="0"/>
    </w:pPr>
    <w:rPr>
      <w:rFonts w:ascii="Courier" w:hAnsi="Courier"/>
      <w:b/>
      <w:sz w:val="56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  <w:outlineLvl w:val="1"/>
    </w:pPr>
    <w:rPr>
      <w:rFonts w:ascii="Courier" w:hAnsi="Courier"/>
      <w:b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-360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18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1440" w:hanging="1260"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AE0793"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left" w:pos="-360"/>
      </w:tabs>
      <w:ind w:left="-360"/>
      <w:outlineLvl w:val="5"/>
    </w:pPr>
    <w:rPr>
      <w:rFonts w:ascii="Arial" w:hAnsi="Arial"/>
      <w:b/>
      <w:sz w:val="22"/>
      <w:u w:val="single"/>
    </w:rPr>
  </w:style>
  <w:style w:type="paragraph" w:styleId="Heading7">
    <w:name w:val="heading 7"/>
    <w:basedOn w:val="Normal"/>
    <w:next w:val="Normal"/>
    <w:qFormat/>
    <w:rsid w:val="00B358C9"/>
    <w:pPr>
      <w:keepNext/>
      <w:widowControl w:val="0"/>
      <w:outlineLvl w:val="6"/>
    </w:pPr>
    <w:rPr>
      <w:rFonts w:ascii="Gill Sans" w:hAnsi="Gill Sans"/>
      <w:b/>
    </w:rPr>
  </w:style>
  <w:style w:type="paragraph" w:styleId="Heading8">
    <w:name w:val="heading 8"/>
    <w:basedOn w:val="Normal"/>
    <w:next w:val="Normal"/>
    <w:qFormat/>
    <w:rsid w:val="00B358C9"/>
    <w:pPr>
      <w:keepNext/>
      <w:tabs>
        <w:tab w:val="left" w:pos="-1800"/>
        <w:tab w:val="left" w:pos="-1080"/>
        <w:tab w:val="left" w:pos="162"/>
        <w:tab w:val="left" w:pos="252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ind w:left="-108" w:right="-360"/>
      <w:outlineLvl w:val="7"/>
    </w:pPr>
    <w:rPr>
      <w:rFonts w:ascii="Gill Sans" w:hAnsi="Gill Sans"/>
      <w:b/>
      <w:sz w:val="22"/>
    </w:rPr>
  </w:style>
  <w:style w:type="paragraph" w:styleId="Heading9">
    <w:name w:val="heading 9"/>
    <w:basedOn w:val="Normal"/>
    <w:next w:val="Normal"/>
    <w:qFormat/>
    <w:rsid w:val="00B358C9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8"/>
    </w:pPr>
    <w:rPr>
      <w:rFonts w:ascii="Gill Sans" w:hAnsi="Gill Sans"/>
      <w:b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Defaults">
    <w:name w:val="MS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</w:pPr>
    <w:rPr>
      <w:rFonts w:ascii="Geneva" w:hAnsi="Geneva"/>
      <w:color w:val="000000"/>
      <w:sz w:val="24"/>
    </w:rPr>
  </w:style>
  <w:style w:type="paragraph" w:customStyle="1" w:styleId="MSNormal">
    <w:name w:val="MSNormal"/>
    <w:basedOn w:val="MSDefaults"/>
  </w:style>
  <w:style w:type="paragraph" w:customStyle="1" w:styleId="MSFooter">
    <w:name w:val="MSFooter"/>
    <w:basedOn w:val="MSNormal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10800"/>
        <w:tab w:val="clear" w:pos="11520"/>
        <w:tab w:val="center" w:pos="4320"/>
        <w:tab w:val="left" w:pos="31680"/>
      </w:tabs>
    </w:pPr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  <w:sz w:val="24"/>
    </w:rPr>
  </w:style>
  <w:style w:type="paragraph" w:customStyle="1" w:styleId="Document">
    <w:name w:val="Document"/>
    <w:basedOn w:val="WPDefaults"/>
  </w:style>
  <w:style w:type="paragraph" w:styleId="Footer">
    <w:name w:val="footer"/>
    <w:pPr>
      <w:spacing w:line="240" w:lineRule="atLeast"/>
    </w:pPr>
    <w:rPr>
      <w:rFonts w:ascii="Geneva" w:hAnsi="Geneva"/>
      <w:color w:val="00000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both"/>
    </w:pPr>
    <w:rPr>
      <w:rFonts w:ascii="Times" w:hAnsi="Times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-360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Arial Narrow" w:hAnsi="Arial Narrow"/>
      <w:sz w:val="22"/>
    </w:rPr>
  </w:style>
  <w:style w:type="paragraph" w:styleId="BodyText3">
    <w:name w:val="Body Text 3"/>
    <w:basedOn w:val="Normal"/>
    <w:pPr>
      <w:pBdr>
        <w:bottom w:val="single" w:sz="12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  <w:jc w:val="both"/>
    </w:pPr>
    <w:rPr>
      <w:rFonts w:ascii="Arial Narrow" w:hAnsi="Arial Narrow"/>
      <w:sz w:val="22"/>
    </w:rPr>
  </w:style>
  <w:style w:type="paragraph" w:styleId="Caption">
    <w:name w:val="caption"/>
    <w:basedOn w:val="Normal"/>
    <w:next w:val="Normal"/>
    <w:qFormat/>
    <w:rPr>
      <w:rFonts w:ascii="Times" w:eastAsia="Times" w:hAnsi="Times"/>
      <w:b/>
      <w:sz w:val="36"/>
    </w:r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2">
    <w:name w:val="Body Text Indent 2"/>
    <w:basedOn w:val="Normal"/>
    <w:rsid w:val="00AE0793"/>
    <w:pPr>
      <w:widowControl w:val="0"/>
      <w:wordWrap w:val="0"/>
      <w:autoSpaceDE w:val="0"/>
      <w:autoSpaceDN w:val="0"/>
      <w:adjustRightInd w:val="0"/>
      <w:ind w:left="2340" w:hanging="2700"/>
    </w:pPr>
    <w:rPr>
      <w:rFonts w:ascii="Arial" w:hAnsi="Arial"/>
      <w:sz w:val="22"/>
    </w:rPr>
  </w:style>
  <w:style w:type="paragraph" w:styleId="BlockText">
    <w:name w:val="Block Text"/>
    <w:basedOn w:val="Normal"/>
    <w:rsid w:val="00AE079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630"/>
        <w:tab w:val="left" w:pos="10080"/>
        <w:tab w:val="left" w:pos="10800"/>
        <w:tab w:val="left" w:pos="11520"/>
      </w:tabs>
      <w:spacing w:line="240" w:lineRule="atLeast"/>
      <w:ind w:left="720" w:right="720"/>
    </w:pPr>
    <w:rPr>
      <w:rFonts w:ascii="Arial Narrow" w:hAnsi="Arial Narrow"/>
    </w:rPr>
  </w:style>
  <w:style w:type="paragraph" w:styleId="Title">
    <w:name w:val="Title"/>
    <w:basedOn w:val="Normal"/>
    <w:qFormat/>
    <w:rsid w:val="00AE0793"/>
    <w:pPr>
      <w:widowControl w:val="0"/>
      <w:spacing w:line="320" w:lineRule="exact"/>
      <w:jc w:val="center"/>
    </w:pPr>
    <w:rPr>
      <w:rFonts w:ascii="Times" w:hAnsi="Times"/>
      <w:b/>
      <w:sz w:val="36"/>
    </w:rPr>
  </w:style>
  <w:style w:type="paragraph" w:customStyle="1" w:styleId="Times">
    <w:name w:val="Times"/>
    <w:rsid w:val="00AE0793"/>
    <w:pPr>
      <w:spacing w:line="240" w:lineRule="atLeast"/>
    </w:pPr>
    <w:rPr>
      <w:rFonts w:ascii="Geneva" w:hAnsi="Geneva"/>
      <w:color w:val="000000"/>
    </w:rPr>
  </w:style>
  <w:style w:type="table" w:styleId="TableGrid">
    <w:name w:val="Table Grid"/>
    <w:basedOn w:val="TableNormal"/>
    <w:rsid w:val="00AE0793"/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B358C9"/>
    <w:pPr>
      <w:tabs>
        <w:tab w:val="left" w:pos="-1800"/>
        <w:tab w:val="left" w:pos="-1080"/>
        <w:tab w:val="left" w:pos="27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810"/>
        <w:tab w:val="left" w:pos="10440"/>
        <w:tab w:val="left" w:pos="11160"/>
      </w:tabs>
      <w:ind w:left="720"/>
      <w:jc w:val="both"/>
    </w:pPr>
    <w:rPr>
      <w:rFonts w:ascii="Gill Sans Light" w:hAnsi="Gill Sans Light"/>
      <w:color w:val="000000"/>
      <w:sz w:val="18"/>
    </w:rPr>
  </w:style>
  <w:style w:type="paragraph" w:styleId="BalloonText">
    <w:name w:val="Balloon Text"/>
    <w:basedOn w:val="Normal"/>
    <w:semiHidden/>
    <w:rsid w:val="00B358C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semiHidden/>
    <w:rsid w:val="00B358C9"/>
    <w:rPr>
      <w:sz w:val="18"/>
    </w:rPr>
  </w:style>
  <w:style w:type="paragraph" w:styleId="CommentText">
    <w:name w:val="annotation text"/>
    <w:basedOn w:val="Normal"/>
    <w:semiHidden/>
    <w:rsid w:val="00B358C9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B358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998</Words>
  <Characters>5695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III: Bioenergetics</vt:lpstr>
    </vt:vector>
  </TitlesOfParts>
  <Company>Davidson College</Company>
  <LinksUpToDate>false</LinksUpToDate>
  <CharactersWithSpaces>6680</CharactersWithSpaces>
  <SharedDoc>false</SharedDoc>
  <HLinks>
    <vt:vector size="12" baseType="variant">
      <vt:variant>
        <vt:i4>3014754</vt:i4>
      </vt:variant>
      <vt:variant>
        <vt:i4>0</vt:i4>
      </vt:variant>
      <vt:variant>
        <vt:i4>0</vt:i4>
      </vt:variant>
      <vt:variant>
        <vt:i4>5</vt:i4>
      </vt:variant>
      <vt:variant>
        <vt:lpwstr>http://www.bio.davidson.edu/Courses/genomics/chime/aatable.html</vt:lpwstr>
      </vt:variant>
      <vt:variant>
        <vt:lpwstr>structure</vt:lpwstr>
      </vt:variant>
      <vt:variant>
        <vt:i4>6422644</vt:i4>
      </vt:variant>
      <vt:variant>
        <vt:i4>17449</vt:i4>
      </vt:variant>
      <vt:variant>
        <vt:i4>1036</vt:i4>
      </vt:variant>
      <vt:variant>
        <vt:i4>1</vt:i4>
      </vt:variant>
      <vt:variant>
        <vt:lpwstr>column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III: Bioenergetics</dc:title>
  <dc:subject/>
  <dc:creator>Barbara Lom</dc:creator>
  <cp:keywords/>
  <cp:lastModifiedBy>Malcolm Campbell</cp:lastModifiedBy>
  <cp:revision>8</cp:revision>
  <cp:lastPrinted>2006-07-16T20:13:00Z</cp:lastPrinted>
  <dcterms:created xsi:type="dcterms:W3CDTF">2012-07-09T12:27:00Z</dcterms:created>
  <dcterms:modified xsi:type="dcterms:W3CDTF">2014-08-22T14:05:00Z</dcterms:modified>
</cp:coreProperties>
</file>