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21EEF" w14:textId="7F9DA525" w:rsidR="006000BC" w:rsidRPr="00EB2052" w:rsidRDefault="00BE7400" w:rsidP="006000BC">
      <w:pPr>
        <w:jc w:val="center"/>
        <w:rPr>
          <w:rFonts w:ascii="Times" w:hAnsi="Times"/>
          <w:b/>
          <w:sz w:val="28"/>
          <w:szCs w:val="28"/>
        </w:rPr>
      </w:pPr>
      <w:r>
        <w:rPr>
          <w:rFonts w:ascii="Times" w:hAnsi="Times"/>
          <w:b/>
          <w:sz w:val="28"/>
          <w:szCs w:val="28"/>
        </w:rPr>
        <w:t xml:space="preserve">Week </w:t>
      </w:r>
      <w:r w:rsidR="002C7D57">
        <w:rPr>
          <w:rFonts w:ascii="Times" w:hAnsi="Times"/>
          <w:b/>
          <w:sz w:val="28"/>
          <w:szCs w:val="28"/>
        </w:rPr>
        <w:t>4</w:t>
      </w:r>
      <w:r>
        <w:rPr>
          <w:rFonts w:ascii="Times" w:hAnsi="Times"/>
          <w:b/>
          <w:sz w:val="28"/>
          <w:szCs w:val="28"/>
        </w:rPr>
        <w:t xml:space="preserve">: </w:t>
      </w:r>
      <w:r w:rsidR="002C7D57">
        <w:rPr>
          <w:rFonts w:ascii="Times" w:hAnsi="Times"/>
          <w:b/>
          <w:sz w:val="28"/>
          <w:szCs w:val="28"/>
        </w:rPr>
        <w:t>Test Promoter, Start Genotyping</w:t>
      </w:r>
    </w:p>
    <w:p w14:paraId="2679AC8A" w14:textId="77777777" w:rsidR="006000BC" w:rsidRPr="00A36F89" w:rsidRDefault="006000BC" w:rsidP="006000BC">
      <w:pPr>
        <w:rPr>
          <w:rFonts w:ascii="Times" w:hAnsi="Times"/>
        </w:rPr>
      </w:pPr>
    </w:p>
    <w:p w14:paraId="392C5D68" w14:textId="2C90D922" w:rsidR="00175889" w:rsidRPr="00CD2DE6" w:rsidRDefault="00175889" w:rsidP="00175889">
      <w:pPr>
        <w:spacing w:line="320" w:lineRule="exact"/>
        <w:outlineLvl w:val="0"/>
        <w:rPr>
          <w:rFonts w:ascii="Times" w:hAnsi="Times"/>
          <w:u w:val="single"/>
        </w:rPr>
      </w:pPr>
      <w:r w:rsidRPr="00CD2DE6">
        <w:rPr>
          <w:rFonts w:ascii="Times" w:hAnsi="Times"/>
          <w:u w:val="single"/>
        </w:rPr>
        <w:t>Learning Objectives</w:t>
      </w:r>
      <w:r>
        <w:rPr>
          <w:rFonts w:ascii="Times" w:hAnsi="Times"/>
          <w:u w:val="single"/>
        </w:rPr>
        <w:t xml:space="preserve"> for </w:t>
      </w:r>
      <w:r w:rsidR="002E7627">
        <w:rPr>
          <w:rFonts w:ascii="Times" w:hAnsi="Times"/>
          <w:u w:val="single"/>
        </w:rPr>
        <w:t>Promoter</w:t>
      </w:r>
      <w:r>
        <w:rPr>
          <w:rFonts w:ascii="Times" w:hAnsi="Times"/>
          <w:u w:val="single"/>
        </w:rPr>
        <w:t xml:space="preserve"> Discovery</w:t>
      </w:r>
    </w:p>
    <w:p w14:paraId="0E946A5A" w14:textId="77777777" w:rsidR="006000BC" w:rsidRPr="00CD2DE6" w:rsidRDefault="006000BC" w:rsidP="006000BC">
      <w:pPr>
        <w:spacing w:line="320" w:lineRule="exact"/>
        <w:outlineLvl w:val="0"/>
        <w:rPr>
          <w:rFonts w:ascii="Times" w:hAnsi="Times"/>
          <w:i/>
        </w:rPr>
      </w:pPr>
      <w:r w:rsidRPr="00CD2DE6">
        <w:rPr>
          <w:rFonts w:ascii="Times" w:hAnsi="Times"/>
          <w:i/>
        </w:rPr>
        <w:t>Skills</w:t>
      </w:r>
    </w:p>
    <w:p w14:paraId="7448F395" w14:textId="6D5FAC05" w:rsidR="006000BC" w:rsidRDefault="006E54AE" w:rsidP="006000BC">
      <w:pPr>
        <w:pStyle w:val="ListParagraph"/>
        <w:numPr>
          <w:ilvl w:val="0"/>
          <w:numId w:val="2"/>
        </w:numPr>
        <w:spacing w:line="320" w:lineRule="exact"/>
        <w:rPr>
          <w:rFonts w:ascii="Times" w:hAnsi="Times"/>
        </w:rPr>
      </w:pPr>
      <w:r>
        <w:rPr>
          <w:rFonts w:ascii="Times" w:hAnsi="Times"/>
        </w:rPr>
        <w:t>Analyze fluorometry and spectrophotometry data</w:t>
      </w:r>
    </w:p>
    <w:p w14:paraId="0A571B5B" w14:textId="3ADA8884" w:rsidR="006E54AE" w:rsidRDefault="006E54AE" w:rsidP="006000BC">
      <w:pPr>
        <w:pStyle w:val="ListParagraph"/>
        <w:numPr>
          <w:ilvl w:val="0"/>
          <w:numId w:val="2"/>
        </w:numPr>
        <w:spacing w:line="320" w:lineRule="exact"/>
        <w:rPr>
          <w:rFonts w:ascii="Times" w:hAnsi="Times"/>
        </w:rPr>
      </w:pPr>
      <w:r>
        <w:rPr>
          <w:rFonts w:ascii="Times" w:hAnsi="Times"/>
        </w:rPr>
        <w:t>Generate graphs in Excel to display quantitative data</w:t>
      </w:r>
    </w:p>
    <w:p w14:paraId="5735CFC8" w14:textId="77777777" w:rsidR="006000BC" w:rsidRPr="00CD2DE6" w:rsidRDefault="006000BC" w:rsidP="006000BC">
      <w:pPr>
        <w:spacing w:line="320" w:lineRule="exact"/>
        <w:rPr>
          <w:rFonts w:ascii="Times" w:hAnsi="Times"/>
        </w:rPr>
      </w:pPr>
    </w:p>
    <w:p w14:paraId="467112D5" w14:textId="77777777" w:rsidR="006000BC" w:rsidRPr="00CD2DE6" w:rsidRDefault="006000BC" w:rsidP="006000BC">
      <w:pPr>
        <w:spacing w:line="320" w:lineRule="exact"/>
        <w:outlineLvl w:val="0"/>
        <w:rPr>
          <w:rFonts w:ascii="Times" w:hAnsi="Times"/>
          <w:i/>
        </w:rPr>
      </w:pPr>
      <w:r w:rsidRPr="00CD2DE6">
        <w:rPr>
          <w:rFonts w:ascii="Times" w:hAnsi="Times"/>
          <w:i/>
        </w:rPr>
        <w:t>Cognitive</w:t>
      </w:r>
    </w:p>
    <w:p w14:paraId="496A533F" w14:textId="13201ECE" w:rsidR="006000BC" w:rsidRDefault="006E54AE" w:rsidP="006000BC">
      <w:pPr>
        <w:pStyle w:val="ListParagraph"/>
        <w:numPr>
          <w:ilvl w:val="0"/>
          <w:numId w:val="3"/>
        </w:numPr>
        <w:spacing w:line="320" w:lineRule="exact"/>
        <w:rPr>
          <w:rFonts w:ascii="Times" w:hAnsi="Times"/>
        </w:rPr>
      </w:pPr>
      <w:r>
        <w:rPr>
          <w:rFonts w:ascii="Times" w:hAnsi="Times"/>
        </w:rPr>
        <w:t>Integrate cell density and RFP fluorescence intensity to quantify promoter strength</w:t>
      </w:r>
    </w:p>
    <w:p w14:paraId="524A758A" w14:textId="02D7B613" w:rsidR="006E54AE" w:rsidRDefault="006E54AE" w:rsidP="006000BC">
      <w:pPr>
        <w:pStyle w:val="ListParagraph"/>
        <w:numPr>
          <w:ilvl w:val="0"/>
          <w:numId w:val="3"/>
        </w:numPr>
        <w:spacing w:line="320" w:lineRule="exact"/>
        <w:rPr>
          <w:rFonts w:ascii="Times" w:hAnsi="Times"/>
        </w:rPr>
      </w:pPr>
      <w:r>
        <w:rPr>
          <w:rFonts w:ascii="Times" w:hAnsi="Times"/>
        </w:rPr>
        <w:t xml:space="preserve">Design PCR experiment to amplify a targeted segment of DNA </w:t>
      </w:r>
    </w:p>
    <w:p w14:paraId="2870A523" w14:textId="423E636F" w:rsidR="006E54AE" w:rsidRPr="00CF3B62" w:rsidRDefault="006E54AE" w:rsidP="006000BC">
      <w:pPr>
        <w:pStyle w:val="ListParagraph"/>
        <w:numPr>
          <w:ilvl w:val="0"/>
          <w:numId w:val="3"/>
        </w:numPr>
        <w:spacing w:line="320" w:lineRule="exact"/>
        <w:rPr>
          <w:rFonts w:ascii="Times" w:hAnsi="Times"/>
        </w:rPr>
      </w:pPr>
      <w:r>
        <w:rPr>
          <w:rFonts w:ascii="Times" w:hAnsi="Times"/>
        </w:rPr>
        <w:t xml:space="preserve">Explain how gel electrophoresis separates molecules by size </w:t>
      </w:r>
    </w:p>
    <w:p w14:paraId="16C077B1" w14:textId="77777777" w:rsidR="006000BC" w:rsidRPr="00A36F89" w:rsidRDefault="006000BC" w:rsidP="006000BC">
      <w:pPr>
        <w:rPr>
          <w:rFonts w:ascii="Times" w:hAnsi="Times"/>
        </w:rPr>
      </w:pPr>
    </w:p>
    <w:p w14:paraId="4D742992" w14:textId="0150480D" w:rsidR="003A6617" w:rsidRPr="00CA32BE" w:rsidRDefault="00D97FE3" w:rsidP="00E71D90">
      <w:pPr>
        <w:spacing w:line="320" w:lineRule="exact"/>
        <w:jc w:val="center"/>
        <w:outlineLvl w:val="0"/>
        <w:rPr>
          <w:rFonts w:ascii="Times" w:hAnsi="Times"/>
          <w:b/>
        </w:rPr>
      </w:pPr>
      <w:r>
        <w:rPr>
          <w:rFonts w:ascii="Times" w:hAnsi="Times"/>
          <w:b/>
        </w:rPr>
        <w:t>Pre-Lab</w:t>
      </w:r>
    </w:p>
    <w:p w14:paraId="6FFD2A5B" w14:textId="77777777" w:rsidR="007D586B" w:rsidRPr="00CA32BE" w:rsidRDefault="007D586B" w:rsidP="00ED7F6B">
      <w:pPr>
        <w:spacing w:line="320" w:lineRule="exact"/>
        <w:outlineLvl w:val="0"/>
        <w:rPr>
          <w:rFonts w:ascii="Times" w:hAnsi="Times"/>
          <w:color w:val="FF00FF"/>
        </w:rPr>
      </w:pPr>
    </w:p>
    <w:p w14:paraId="09815EC0" w14:textId="40F6D52F" w:rsidR="004E35CA" w:rsidRDefault="004E35CA" w:rsidP="004E35CA">
      <w:pPr>
        <w:spacing w:line="320" w:lineRule="exact"/>
        <w:rPr>
          <w:rFonts w:ascii="Times" w:hAnsi="Times" w:cs="Helvetica"/>
          <w:iCs/>
        </w:rPr>
      </w:pPr>
      <w:r>
        <w:rPr>
          <w:rFonts w:ascii="Times" w:hAnsi="Times"/>
        </w:rPr>
        <w:t>1</w:t>
      </w:r>
      <w:r w:rsidRPr="00131774">
        <w:rPr>
          <w:rFonts w:ascii="Times" w:hAnsi="Times"/>
        </w:rPr>
        <w:t xml:space="preserve">) </w:t>
      </w:r>
      <w:r>
        <w:rPr>
          <w:rFonts w:ascii="Times" w:hAnsi="Times" w:cs="Helvetica"/>
          <w:iCs/>
        </w:rPr>
        <w:t xml:space="preserve">Watch </w:t>
      </w:r>
      <w:r w:rsidR="00D93047">
        <w:rPr>
          <w:rFonts w:ascii="Times" w:hAnsi="Times" w:cs="Helvetica"/>
          <w:iCs/>
        </w:rPr>
        <w:t>4</w:t>
      </w:r>
      <w:r>
        <w:rPr>
          <w:rFonts w:ascii="Times" w:hAnsi="Times" w:cs="Helvetica"/>
          <w:iCs/>
        </w:rPr>
        <w:t xml:space="preserve"> videos from list for week 4 lab</w:t>
      </w:r>
    </w:p>
    <w:p w14:paraId="62598531" w14:textId="2FC20C90" w:rsidR="005E106B" w:rsidRDefault="005E106B" w:rsidP="004E35CA">
      <w:pPr>
        <w:spacing w:line="320" w:lineRule="exact"/>
        <w:rPr>
          <w:rFonts w:ascii="Times" w:hAnsi="Times" w:cs="Helvetica"/>
          <w:iCs/>
        </w:rPr>
      </w:pPr>
      <w:r>
        <w:rPr>
          <w:rFonts w:ascii="Times" w:hAnsi="Times" w:cs="Helvetica"/>
          <w:iCs/>
        </w:rPr>
        <w:t>2) Download the PPT file with photos of overnight cultures</w:t>
      </w:r>
    </w:p>
    <w:p w14:paraId="5FEE9FEA" w14:textId="4AC2C918" w:rsidR="004E35CA" w:rsidRPr="0013136C" w:rsidRDefault="004E35CA" w:rsidP="004E35CA">
      <w:pPr>
        <w:spacing w:line="320" w:lineRule="exact"/>
        <w:outlineLvl w:val="0"/>
        <w:rPr>
          <w:rFonts w:ascii="Times" w:hAnsi="Times"/>
        </w:rPr>
      </w:pPr>
      <w:r>
        <w:rPr>
          <w:rFonts w:ascii="Times" w:hAnsi="Times"/>
        </w:rPr>
        <w:t xml:space="preserve"> </w:t>
      </w:r>
    </w:p>
    <w:p w14:paraId="6079AE38" w14:textId="492B8B53" w:rsidR="004E35CA" w:rsidRPr="00131774" w:rsidRDefault="005E106B" w:rsidP="004E35CA">
      <w:pPr>
        <w:spacing w:line="320" w:lineRule="exact"/>
        <w:rPr>
          <w:rFonts w:ascii="Times" w:hAnsi="Times"/>
          <w:u w:val="single"/>
        </w:rPr>
      </w:pPr>
      <w:r>
        <w:rPr>
          <w:rFonts w:ascii="Times" w:hAnsi="Times"/>
        </w:rPr>
        <w:t>3</w:t>
      </w:r>
      <w:r w:rsidR="004E35CA" w:rsidRPr="00131774">
        <w:rPr>
          <w:rFonts w:ascii="Times" w:hAnsi="Times"/>
        </w:rPr>
        <w:t xml:space="preserve">) </w:t>
      </w:r>
      <w:r w:rsidR="004E35CA" w:rsidRPr="00131774">
        <w:rPr>
          <w:rFonts w:ascii="Times" w:hAnsi="Times"/>
          <w:u w:val="single"/>
        </w:rPr>
        <w:t xml:space="preserve">Answer each of these four questions in two sentences or less. </w:t>
      </w:r>
    </w:p>
    <w:p w14:paraId="7961C0B3" w14:textId="77777777" w:rsidR="004E35CA" w:rsidRDefault="004E35CA" w:rsidP="00ED7F6B">
      <w:pPr>
        <w:spacing w:line="320" w:lineRule="exact"/>
        <w:rPr>
          <w:rFonts w:ascii="Times" w:hAnsi="Times"/>
        </w:rPr>
      </w:pPr>
    </w:p>
    <w:p w14:paraId="2D7D7B00" w14:textId="21926CE9" w:rsidR="00601DE0" w:rsidRDefault="00601DE0" w:rsidP="006057B3">
      <w:pPr>
        <w:spacing w:line="320" w:lineRule="exact"/>
        <w:ind w:left="720"/>
        <w:outlineLvl w:val="0"/>
        <w:rPr>
          <w:rFonts w:ascii="Times" w:hAnsi="Times"/>
        </w:rPr>
      </w:pPr>
      <w:r>
        <w:rPr>
          <w:rFonts w:ascii="Times" w:hAnsi="Times"/>
        </w:rPr>
        <w:t xml:space="preserve">A) How </w:t>
      </w:r>
      <w:r w:rsidR="0013136C">
        <w:rPr>
          <w:rFonts w:ascii="Times" w:hAnsi="Times"/>
        </w:rPr>
        <w:t xml:space="preserve">will we measure promoter strength with the data collected today? How can </w:t>
      </w:r>
      <w:proofErr w:type="spellStart"/>
      <w:r w:rsidR="0013136C">
        <w:rPr>
          <w:rFonts w:ascii="Times" w:hAnsi="Times"/>
        </w:rPr>
        <w:t>you</w:t>
      </w:r>
      <w:proofErr w:type="spellEnd"/>
      <w:r w:rsidR="0013136C">
        <w:rPr>
          <w:rFonts w:ascii="Times" w:hAnsi="Times"/>
        </w:rPr>
        <w:t xml:space="preserve"> account for different cell densities? </w:t>
      </w:r>
    </w:p>
    <w:p w14:paraId="41E483F8" w14:textId="77777777" w:rsidR="00601DE0" w:rsidRDefault="00601DE0" w:rsidP="006057B3">
      <w:pPr>
        <w:spacing w:line="320" w:lineRule="exact"/>
        <w:ind w:left="720"/>
        <w:outlineLvl w:val="0"/>
        <w:rPr>
          <w:rFonts w:ascii="Times" w:hAnsi="Times"/>
        </w:rPr>
      </w:pPr>
    </w:p>
    <w:p w14:paraId="76A79A2E" w14:textId="2F1418B2" w:rsidR="00601DE0" w:rsidRDefault="00601DE0" w:rsidP="006057B3">
      <w:pPr>
        <w:spacing w:line="320" w:lineRule="exact"/>
        <w:ind w:left="720"/>
        <w:outlineLvl w:val="0"/>
        <w:rPr>
          <w:rFonts w:ascii="Times" w:hAnsi="Times"/>
        </w:rPr>
      </w:pPr>
      <w:r>
        <w:rPr>
          <w:rFonts w:ascii="Times" w:hAnsi="Times"/>
        </w:rPr>
        <w:t>B)</w:t>
      </w:r>
      <w:r w:rsidR="0013136C">
        <w:rPr>
          <w:rFonts w:ascii="Times" w:hAnsi="Times"/>
        </w:rPr>
        <w:t xml:space="preserve"> How does PCR work and what does it produce? </w:t>
      </w:r>
    </w:p>
    <w:p w14:paraId="16D2D5CB" w14:textId="77777777" w:rsidR="00601DE0" w:rsidRDefault="00601DE0" w:rsidP="006057B3">
      <w:pPr>
        <w:spacing w:line="320" w:lineRule="exact"/>
        <w:ind w:left="720"/>
        <w:outlineLvl w:val="0"/>
        <w:rPr>
          <w:rFonts w:ascii="Times" w:hAnsi="Times"/>
        </w:rPr>
      </w:pPr>
    </w:p>
    <w:p w14:paraId="3160829F" w14:textId="0669343A" w:rsidR="00601DE0" w:rsidRDefault="00601DE0" w:rsidP="006057B3">
      <w:pPr>
        <w:spacing w:line="320" w:lineRule="exact"/>
        <w:ind w:left="720"/>
        <w:outlineLvl w:val="0"/>
        <w:rPr>
          <w:rFonts w:ascii="Times" w:hAnsi="Times"/>
        </w:rPr>
      </w:pPr>
      <w:r>
        <w:rPr>
          <w:rFonts w:ascii="Times" w:hAnsi="Times"/>
        </w:rPr>
        <w:t xml:space="preserve">C) </w:t>
      </w:r>
      <w:r w:rsidR="0013136C">
        <w:rPr>
          <w:rFonts w:ascii="Times" w:hAnsi="Times"/>
        </w:rPr>
        <w:t xml:space="preserve">How are we using PCR to determine whether we cloned the desired promoters or not? </w:t>
      </w:r>
    </w:p>
    <w:p w14:paraId="5E7FD83D" w14:textId="77777777" w:rsidR="00601DE0" w:rsidRDefault="00601DE0" w:rsidP="006057B3">
      <w:pPr>
        <w:spacing w:line="320" w:lineRule="exact"/>
        <w:ind w:left="720"/>
        <w:outlineLvl w:val="0"/>
        <w:rPr>
          <w:rFonts w:ascii="Times" w:hAnsi="Times"/>
        </w:rPr>
      </w:pPr>
    </w:p>
    <w:p w14:paraId="1CC66A1B" w14:textId="200D4567" w:rsidR="00AC4619" w:rsidRDefault="00601DE0" w:rsidP="006057B3">
      <w:pPr>
        <w:spacing w:line="320" w:lineRule="exact"/>
        <w:ind w:left="720"/>
        <w:outlineLvl w:val="0"/>
        <w:rPr>
          <w:rFonts w:ascii="Times" w:hAnsi="Times"/>
        </w:rPr>
      </w:pPr>
      <w:r>
        <w:rPr>
          <w:rFonts w:ascii="Times" w:hAnsi="Times"/>
        </w:rPr>
        <w:t>D)</w:t>
      </w:r>
      <w:r w:rsidR="0009667E">
        <w:rPr>
          <w:rFonts w:ascii="Times" w:hAnsi="Times"/>
        </w:rPr>
        <w:t xml:space="preserve"> </w:t>
      </w:r>
      <w:r w:rsidR="0013136C">
        <w:rPr>
          <w:rFonts w:ascii="Times" w:hAnsi="Times"/>
        </w:rPr>
        <w:t xml:space="preserve">What would the PCR results be if you have, or have not, successfully cloned the promoter? </w:t>
      </w:r>
    </w:p>
    <w:p w14:paraId="692D2932" w14:textId="2C2729E8" w:rsidR="00793036" w:rsidRDefault="00793036" w:rsidP="0011584F">
      <w:pPr>
        <w:spacing w:line="320" w:lineRule="exact"/>
        <w:outlineLvl w:val="0"/>
        <w:rPr>
          <w:rFonts w:ascii="Times" w:hAnsi="Times"/>
        </w:rPr>
      </w:pPr>
    </w:p>
    <w:p w14:paraId="757F7136" w14:textId="2CA9D0B5" w:rsidR="004C0E91" w:rsidRDefault="004C0E91" w:rsidP="0011584F">
      <w:pPr>
        <w:spacing w:line="320" w:lineRule="exact"/>
        <w:outlineLvl w:val="0"/>
        <w:rPr>
          <w:rFonts w:ascii="Times" w:hAnsi="Times"/>
        </w:rPr>
      </w:pPr>
      <w:r w:rsidRPr="004B4C8B">
        <w:rPr>
          <w:rFonts w:ascii="Times" w:hAnsi="Times"/>
          <w:u w:val="single"/>
        </w:rPr>
        <w:t>Challenge to be discussed in lab group</w:t>
      </w:r>
      <w:r>
        <w:rPr>
          <w:rFonts w:ascii="Times" w:hAnsi="Times"/>
          <w:u w:val="single"/>
        </w:rPr>
        <w:t>s</w:t>
      </w:r>
      <w:r>
        <w:rPr>
          <w:rFonts w:ascii="Times" w:hAnsi="Times"/>
        </w:rPr>
        <w:t xml:space="preserve">: Using the information in the 4 questions above, explain why we are using PCR today? What could we possibly learn that we don’t already know after analyzing the Synergy machine’s data? </w:t>
      </w:r>
    </w:p>
    <w:p w14:paraId="3298F645" w14:textId="312C78BA" w:rsidR="004C0E91" w:rsidRDefault="004C0E91" w:rsidP="0011584F">
      <w:pPr>
        <w:spacing w:line="320" w:lineRule="exact"/>
        <w:outlineLvl w:val="0"/>
        <w:rPr>
          <w:rFonts w:ascii="Times" w:hAnsi="Times"/>
        </w:rPr>
      </w:pPr>
    </w:p>
    <w:p w14:paraId="1220523D" w14:textId="77777777" w:rsidR="004C0E91" w:rsidRPr="00CA32BE" w:rsidRDefault="004C0E91" w:rsidP="0011584F">
      <w:pPr>
        <w:spacing w:line="320" w:lineRule="exact"/>
        <w:outlineLvl w:val="0"/>
        <w:rPr>
          <w:rFonts w:ascii="Times" w:hAnsi="Times"/>
        </w:rPr>
      </w:pPr>
    </w:p>
    <w:p w14:paraId="35B132EA" w14:textId="7EBD1BCC" w:rsidR="00C34ED0" w:rsidRPr="00CA32BE" w:rsidRDefault="004F7D22" w:rsidP="005259D3">
      <w:pPr>
        <w:jc w:val="center"/>
        <w:rPr>
          <w:rFonts w:ascii="Times" w:hAnsi="Times"/>
          <w:b/>
        </w:rPr>
      </w:pPr>
      <w:r>
        <w:rPr>
          <w:rFonts w:ascii="Times" w:hAnsi="Times"/>
          <w:b/>
        </w:rPr>
        <w:t xml:space="preserve">Information: </w:t>
      </w:r>
      <w:r w:rsidR="00290313">
        <w:rPr>
          <w:rFonts w:ascii="Times" w:hAnsi="Times"/>
          <w:b/>
        </w:rPr>
        <w:t>Quantify</w:t>
      </w:r>
      <w:r>
        <w:rPr>
          <w:rFonts w:ascii="Times" w:hAnsi="Times"/>
          <w:b/>
        </w:rPr>
        <w:t xml:space="preserve"> </w:t>
      </w:r>
      <w:r w:rsidR="00290313">
        <w:rPr>
          <w:rFonts w:ascii="Times" w:hAnsi="Times"/>
          <w:b/>
        </w:rPr>
        <w:t>Phenotype</w:t>
      </w:r>
      <w:r>
        <w:rPr>
          <w:rFonts w:ascii="Times" w:hAnsi="Times"/>
          <w:b/>
        </w:rPr>
        <w:t xml:space="preserve"> and </w:t>
      </w:r>
      <w:r w:rsidR="00290313">
        <w:rPr>
          <w:rFonts w:ascii="Times" w:hAnsi="Times"/>
          <w:b/>
        </w:rPr>
        <w:t>Start Genotyping</w:t>
      </w:r>
    </w:p>
    <w:p w14:paraId="300C803B" w14:textId="54721DAC" w:rsidR="002F5A96" w:rsidRPr="00CA32BE" w:rsidRDefault="002F5A96" w:rsidP="00E04BC7">
      <w:pPr>
        <w:spacing w:line="320" w:lineRule="exact"/>
        <w:rPr>
          <w:rFonts w:ascii="Times" w:hAnsi="Times"/>
        </w:rPr>
      </w:pPr>
    </w:p>
    <w:p w14:paraId="324AEF99" w14:textId="26D89C7B" w:rsidR="00630E81" w:rsidRPr="009A7EE7" w:rsidRDefault="00242C8F" w:rsidP="00630E81">
      <w:pPr>
        <w:spacing w:line="320" w:lineRule="exact"/>
        <w:rPr>
          <w:rFonts w:ascii="Times" w:hAnsi="Times"/>
          <w:u w:val="single"/>
        </w:rPr>
      </w:pPr>
      <w:r w:rsidRPr="00CA32BE">
        <w:rPr>
          <w:rFonts w:ascii="Times" w:hAnsi="Times"/>
          <w:u w:val="single"/>
        </w:rPr>
        <w:t>In Lab</w:t>
      </w:r>
    </w:p>
    <w:p w14:paraId="1FE79BCE" w14:textId="55A05A45" w:rsidR="005F7614" w:rsidRDefault="00E645E8" w:rsidP="00630E81">
      <w:pPr>
        <w:spacing w:line="320" w:lineRule="exact"/>
        <w:rPr>
          <w:rFonts w:ascii="Times" w:hAnsi="Times"/>
        </w:rPr>
      </w:pPr>
      <w:r>
        <w:rPr>
          <w:rFonts w:ascii="Times" w:hAnsi="Times"/>
        </w:rPr>
        <w:t>1</w:t>
      </w:r>
      <w:r w:rsidR="00630E81">
        <w:rPr>
          <w:rFonts w:ascii="Times" w:hAnsi="Times"/>
        </w:rPr>
        <w:t xml:space="preserve">) </w:t>
      </w:r>
      <w:r>
        <w:rPr>
          <w:rFonts w:ascii="Times" w:hAnsi="Times"/>
        </w:rPr>
        <w:t>Based on the PPT file showing the overnight cultures, what do you expect to see in your graphs today?</w:t>
      </w:r>
      <w:r w:rsidR="005F7614">
        <w:rPr>
          <w:rFonts w:ascii="Times" w:hAnsi="Times"/>
        </w:rPr>
        <w:t xml:space="preserve"> </w:t>
      </w:r>
    </w:p>
    <w:p w14:paraId="03B3F1F8" w14:textId="295675F6" w:rsidR="00350480" w:rsidRDefault="00350480" w:rsidP="00630E81">
      <w:pPr>
        <w:spacing w:line="320" w:lineRule="exact"/>
        <w:rPr>
          <w:rFonts w:ascii="Times" w:hAnsi="Times"/>
        </w:rPr>
      </w:pPr>
    </w:p>
    <w:p w14:paraId="74F8210D" w14:textId="5DFFA06F" w:rsidR="00350480" w:rsidRDefault="00BE3073" w:rsidP="00630E81">
      <w:pPr>
        <w:spacing w:line="320" w:lineRule="exact"/>
        <w:rPr>
          <w:rFonts w:ascii="Times" w:hAnsi="Times"/>
        </w:rPr>
      </w:pPr>
      <w:r>
        <w:rPr>
          <w:rFonts w:ascii="Times" w:hAnsi="Times"/>
        </w:rPr>
        <w:lastRenderedPageBreak/>
        <w:t xml:space="preserve">2) </w:t>
      </w:r>
      <w:r w:rsidR="00350480">
        <w:rPr>
          <w:rFonts w:ascii="Times" w:hAnsi="Times"/>
        </w:rPr>
        <w:t xml:space="preserve">Working in your lab groups, generate column graphs of your v1 promoters. </w:t>
      </w:r>
      <w:r w:rsidR="0062537B">
        <w:rPr>
          <w:rFonts w:ascii="Times" w:hAnsi="Times"/>
        </w:rPr>
        <w:t xml:space="preserve">But each person should work independently so you will know how to generate these graphs on the exam. </w:t>
      </w:r>
      <w:r w:rsidR="00350480">
        <w:rPr>
          <w:rFonts w:ascii="Times" w:hAnsi="Times"/>
        </w:rPr>
        <w:t>Be sure to take into account the data from the LB amp tube that lacked any cells. What should you do with these data?</w:t>
      </w:r>
      <w:r>
        <w:rPr>
          <w:rFonts w:ascii="Times" w:hAnsi="Times"/>
        </w:rPr>
        <w:t xml:space="preserve"> </w:t>
      </w:r>
      <w:r w:rsidR="008D6E1F">
        <w:rPr>
          <w:rFonts w:ascii="Times" w:hAnsi="Times"/>
        </w:rPr>
        <w:t xml:space="preserve">If you do not know about the shortcut in Excel to perform the same calculation multiple times, be sure and ask. It has to do with getting a black + sign and dragging the corner. </w:t>
      </w:r>
      <w:r w:rsidR="00C51A77">
        <w:rPr>
          <w:rFonts w:ascii="Times" w:hAnsi="Times"/>
        </w:rPr>
        <w:t>To make your analysis go smoothly, follow this sequence of manipulations</w:t>
      </w:r>
      <w:r w:rsidR="00F27573">
        <w:rPr>
          <w:rFonts w:ascii="Times" w:hAnsi="Times"/>
        </w:rPr>
        <w:t>:</w:t>
      </w:r>
    </w:p>
    <w:p w14:paraId="3179B224" w14:textId="60A787C6" w:rsidR="00C51A77" w:rsidRDefault="00C51A77" w:rsidP="00C51A77">
      <w:pPr>
        <w:pStyle w:val="ListParagraph"/>
        <w:numPr>
          <w:ilvl w:val="0"/>
          <w:numId w:val="8"/>
        </w:numPr>
        <w:spacing w:line="320" w:lineRule="exact"/>
        <w:rPr>
          <w:rFonts w:ascii="Times" w:hAnsi="Times"/>
        </w:rPr>
      </w:pPr>
      <w:r>
        <w:rPr>
          <w:rFonts w:ascii="Times" w:hAnsi="Times"/>
        </w:rPr>
        <w:t xml:space="preserve">subtract background from all data </w:t>
      </w:r>
    </w:p>
    <w:p w14:paraId="507BDA3C" w14:textId="1A924689" w:rsidR="00C51A77" w:rsidRDefault="00077240" w:rsidP="00C51A77">
      <w:pPr>
        <w:pStyle w:val="ListParagraph"/>
        <w:numPr>
          <w:ilvl w:val="0"/>
          <w:numId w:val="8"/>
        </w:numPr>
        <w:spacing w:line="320" w:lineRule="exact"/>
        <w:rPr>
          <w:rFonts w:ascii="Times" w:hAnsi="Times"/>
        </w:rPr>
      </w:pPr>
      <w:r>
        <w:rPr>
          <w:rFonts w:ascii="Times" w:hAnsi="Times"/>
        </w:rPr>
        <w:t>g</w:t>
      </w:r>
      <w:r w:rsidR="00C51A77">
        <w:rPr>
          <w:rFonts w:ascii="Times" w:hAnsi="Times"/>
        </w:rPr>
        <w:t xml:space="preserve">enerate ratios for each triplicate independently </w:t>
      </w:r>
    </w:p>
    <w:p w14:paraId="34D5D1C7" w14:textId="77777777" w:rsidR="00F27573" w:rsidRDefault="00077240" w:rsidP="00C51A77">
      <w:pPr>
        <w:pStyle w:val="ListParagraph"/>
        <w:numPr>
          <w:ilvl w:val="0"/>
          <w:numId w:val="8"/>
        </w:numPr>
        <w:spacing w:line="320" w:lineRule="exact"/>
        <w:rPr>
          <w:rFonts w:ascii="Times" w:hAnsi="Times"/>
        </w:rPr>
      </w:pPr>
      <w:r>
        <w:rPr>
          <w:rFonts w:ascii="Times" w:hAnsi="Times"/>
        </w:rPr>
        <w:t>average the triplicate</w:t>
      </w:r>
      <w:r w:rsidR="00F27573">
        <w:rPr>
          <w:rFonts w:ascii="Times" w:hAnsi="Times"/>
        </w:rPr>
        <w:t xml:space="preserve"> averages</w:t>
      </w:r>
    </w:p>
    <w:p w14:paraId="78A8AFD6" w14:textId="1D893C2A" w:rsidR="00077240" w:rsidRDefault="00077240" w:rsidP="00C51A77">
      <w:pPr>
        <w:pStyle w:val="ListParagraph"/>
        <w:numPr>
          <w:ilvl w:val="0"/>
          <w:numId w:val="8"/>
        </w:numPr>
        <w:spacing w:line="320" w:lineRule="exact"/>
        <w:rPr>
          <w:rFonts w:ascii="Times" w:hAnsi="Times"/>
        </w:rPr>
      </w:pPr>
      <w:r>
        <w:rPr>
          <w:rFonts w:ascii="Times" w:hAnsi="Times"/>
        </w:rPr>
        <w:t xml:space="preserve">calculate standard error of the mean (SEM) which is done by dividing the standard deviation by the square root of the sample size. </w:t>
      </w:r>
      <w:r w:rsidR="0059722F">
        <w:rPr>
          <w:rFonts w:ascii="Times" w:hAnsi="Times"/>
        </w:rPr>
        <w:t xml:space="preserve">In the formula bar of Excel, type this command: </w:t>
      </w:r>
      <w:r w:rsidR="0059722F" w:rsidRPr="0059722F">
        <w:rPr>
          <w:rFonts w:ascii="Times" w:hAnsi="Times"/>
        </w:rPr>
        <w:t>=(STDEV(E8:E10)/SQRT(3))</w:t>
      </w:r>
      <w:r w:rsidR="0059722F">
        <w:rPr>
          <w:rFonts w:ascii="Times" w:hAnsi="Times"/>
        </w:rPr>
        <w:t xml:space="preserve"> where E8:E10 indicates where the 3 independent ratios are located. In your experiment, what was the sample size? </w:t>
      </w:r>
    </w:p>
    <w:p w14:paraId="30E51299" w14:textId="09DD93D1" w:rsidR="0059722F" w:rsidRDefault="0059722F" w:rsidP="00C51A77">
      <w:pPr>
        <w:pStyle w:val="ListParagraph"/>
        <w:numPr>
          <w:ilvl w:val="0"/>
          <w:numId w:val="8"/>
        </w:numPr>
        <w:spacing w:line="320" w:lineRule="exact"/>
        <w:rPr>
          <w:rFonts w:ascii="Times" w:hAnsi="Times"/>
        </w:rPr>
      </w:pPr>
      <w:r>
        <w:rPr>
          <w:rFonts w:ascii="Times" w:hAnsi="Times"/>
        </w:rPr>
        <w:t>graph the average</w:t>
      </w:r>
      <w:r w:rsidR="00F27573">
        <w:rPr>
          <w:rFonts w:ascii="Times" w:hAnsi="Times"/>
        </w:rPr>
        <w:t>d</w:t>
      </w:r>
      <w:r>
        <w:rPr>
          <w:rFonts w:ascii="Times" w:hAnsi="Times"/>
        </w:rPr>
        <w:t xml:space="preserve"> ratios</w:t>
      </w:r>
    </w:p>
    <w:p w14:paraId="0D97B738" w14:textId="7835D803" w:rsidR="0059722F" w:rsidRDefault="0059722F" w:rsidP="00C51A77">
      <w:pPr>
        <w:pStyle w:val="ListParagraph"/>
        <w:numPr>
          <w:ilvl w:val="0"/>
          <w:numId w:val="8"/>
        </w:numPr>
        <w:spacing w:line="320" w:lineRule="exact"/>
        <w:rPr>
          <w:rFonts w:ascii="Times" w:hAnsi="Times"/>
        </w:rPr>
      </w:pPr>
      <w:r>
        <w:rPr>
          <w:rFonts w:ascii="Times" w:hAnsi="Times"/>
        </w:rPr>
        <w:t>produce error bars</w:t>
      </w:r>
      <w:r w:rsidR="0094062D">
        <w:rPr>
          <w:rFonts w:ascii="Times" w:hAnsi="Times"/>
        </w:rPr>
        <w:t xml:space="preserve"> using the SEM you just calculated. Do NOT use the standard error bars produced by Microsoft. </w:t>
      </w:r>
    </w:p>
    <w:p w14:paraId="245BA3A5" w14:textId="1137FFBF" w:rsidR="005F7614" w:rsidRDefault="00F27573" w:rsidP="00630E81">
      <w:pPr>
        <w:spacing w:line="320" w:lineRule="exact"/>
        <w:rPr>
          <w:rFonts w:ascii="Times" w:hAnsi="Times"/>
        </w:rPr>
      </w:pPr>
      <w:r>
        <w:rPr>
          <w:rFonts w:ascii="Times" w:hAnsi="Times"/>
          <w:noProof/>
        </w:rPr>
        <w:drawing>
          <wp:anchor distT="0" distB="0" distL="114300" distR="114300" simplePos="0" relativeHeight="251659264" behindDoc="1" locked="0" layoutInCell="1" allowOverlap="1" wp14:anchorId="4601B73B" wp14:editId="592E1B53">
            <wp:simplePos x="0" y="0"/>
            <wp:positionH relativeFrom="column">
              <wp:posOffset>3902823</wp:posOffset>
            </wp:positionH>
            <wp:positionV relativeFrom="paragraph">
              <wp:posOffset>1458187</wp:posOffset>
            </wp:positionV>
            <wp:extent cx="2108200" cy="517525"/>
            <wp:effectExtent l="0" t="0" r="0" b="3175"/>
            <wp:wrapTight wrapText="bothSides">
              <wp:wrapPolygon edited="0">
                <wp:start x="0" y="0"/>
                <wp:lineTo x="0" y="21202"/>
                <wp:lineTo x="21470" y="21202"/>
                <wp:lineTo x="21470" y="0"/>
                <wp:lineTo x="0" y="0"/>
              </wp:wrapPolygon>
            </wp:wrapTight>
            <wp:docPr id="2" name="Picture 2"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knife&#10;&#10;Description automatically generated"/>
                    <pic:cNvPicPr/>
                  </pic:nvPicPr>
                  <pic:blipFill>
                    <a:blip r:embed="rId7"/>
                    <a:stretch>
                      <a:fillRect/>
                    </a:stretch>
                  </pic:blipFill>
                  <pic:spPr>
                    <a:xfrm>
                      <a:off x="0" y="0"/>
                      <a:ext cx="2108200" cy="517525"/>
                    </a:xfrm>
                    <a:prstGeom prst="rect">
                      <a:avLst/>
                    </a:prstGeom>
                  </pic:spPr>
                </pic:pic>
              </a:graphicData>
            </a:graphic>
            <wp14:sizeRelH relativeFrom="page">
              <wp14:pctWidth>0</wp14:pctWidth>
            </wp14:sizeRelH>
            <wp14:sizeRelV relativeFrom="page">
              <wp14:pctHeight>0</wp14:pctHeight>
            </wp14:sizeRelV>
          </wp:anchor>
        </w:drawing>
      </w:r>
      <w:r w:rsidR="009B290B">
        <w:rPr>
          <w:rFonts w:ascii="Times" w:hAnsi="Times"/>
          <w:noProof/>
        </w:rPr>
        <w:drawing>
          <wp:anchor distT="0" distB="0" distL="114300" distR="114300" simplePos="0" relativeHeight="251658240" behindDoc="1" locked="0" layoutInCell="1" allowOverlap="1" wp14:anchorId="01A1E18C" wp14:editId="77FEC6DA">
            <wp:simplePos x="0" y="0"/>
            <wp:positionH relativeFrom="column">
              <wp:posOffset>3458684</wp:posOffset>
            </wp:positionH>
            <wp:positionV relativeFrom="paragraph">
              <wp:posOffset>67310</wp:posOffset>
            </wp:positionV>
            <wp:extent cx="2552065" cy="1345565"/>
            <wp:effectExtent l="0" t="0" r="635" b="635"/>
            <wp:wrapTight wrapText="bothSides">
              <wp:wrapPolygon edited="0">
                <wp:start x="0" y="0"/>
                <wp:lineTo x="0" y="21406"/>
                <wp:lineTo x="21498" y="21406"/>
                <wp:lineTo x="21498" y="0"/>
                <wp:lineTo x="0" y="0"/>
              </wp:wrapPolygon>
            </wp:wrapTight>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pic:nvPicPr>
                  <pic:blipFill>
                    <a:blip r:embed="rId8"/>
                    <a:stretch>
                      <a:fillRect/>
                    </a:stretch>
                  </pic:blipFill>
                  <pic:spPr>
                    <a:xfrm>
                      <a:off x="0" y="0"/>
                      <a:ext cx="2552065" cy="1345565"/>
                    </a:xfrm>
                    <a:prstGeom prst="rect">
                      <a:avLst/>
                    </a:prstGeom>
                  </pic:spPr>
                </pic:pic>
              </a:graphicData>
            </a:graphic>
            <wp14:sizeRelH relativeFrom="page">
              <wp14:pctWidth>0</wp14:pctWidth>
            </wp14:sizeRelH>
            <wp14:sizeRelV relativeFrom="page">
              <wp14:pctHeight>0</wp14:pctHeight>
            </wp14:sizeRelV>
          </wp:anchor>
        </w:drawing>
      </w:r>
      <w:r w:rsidR="0094062D">
        <w:rPr>
          <w:rFonts w:ascii="Times" w:hAnsi="Times"/>
        </w:rPr>
        <w:t>To generate</w:t>
      </w:r>
      <w:r w:rsidR="009B290B">
        <w:rPr>
          <w:rFonts w:ascii="Times" w:hAnsi="Times"/>
        </w:rPr>
        <w:t xml:space="preserve"> custom error bars, select your graph by clicking on it once. From the “Chart Design” menu, choose “Error Bars” and “More Error Bars Options…” A new dialog box will appear on the right side of the graph. In that box, choose “Custom” and click on the “Specify Value” button. You can now click and drag through the SEM values you calculated. Do this for the positive and the negative directions to make two-sided error bars. </w:t>
      </w:r>
    </w:p>
    <w:p w14:paraId="0F260B73" w14:textId="771DFEA9" w:rsidR="00B35A31" w:rsidRDefault="00526605" w:rsidP="00526605">
      <w:pPr>
        <w:spacing w:line="320" w:lineRule="exact"/>
        <w:rPr>
          <w:rFonts w:ascii="Times" w:hAnsi="Times"/>
        </w:rPr>
      </w:pPr>
      <w:r>
        <w:rPr>
          <w:rFonts w:ascii="Times" w:hAnsi="Times"/>
        </w:rPr>
        <w:br/>
      </w:r>
      <w:r w:rsidR="00B35A31">
        <w:rPr>
          <w:rFonts w:ascii="Times" w:hAnsi="Times"/>
        </w:rPr>
        <w:t>3) Show your graphs to the instructor before you leave today.</w:t>
      </w:r>
    </w:p>
    <w:p w14:paraId="147F4D5F" w14:textId="51C85E8B" w:rsidR="00526605" w:rsidRDefault="00B35A31" w:rsidP="00526605">
      <w:pPr>
        <w:spacing w:line="320" w:lineRule="exact"/>
        <w:rPr>
          <w:rFonts w:ascii="Times" w:hAnsi="Times"/>
        </w:rPr>
      </w:pPr>
      <w:r>
        <w:rPr>
          <w:rFonts w:ascii="Times" w:hAnsi="Times"/>
        </w:rPr>
        <w:t>4</w:t>
      </w:r>
      <w:r w:rsidR="00614611">
        <w:rPr>
          <w:rFonts w:ascii="Times" w:hAnsi="Times"/>
        </w:rPr>
        <w:t xml:space="preserve">) Complete CATME. </w:t>
      </w:r>
    </w:p>
    <w:p w14:paraId="682EB7D6" w14:textId="08682C9A" w:rsidR="0018300D" w:rsidRPr="00CA32BE" w:rsidRDefault="0018300D" w:rsidP="00CB1907">
      <w:pPr>
        <w:rPr>
          <w:rFonts w:ascii="Times" w:hAnsi="Times"/>
        </w:rPr>
      </w:pPr>
    </w:p>
    <w:sectPr w:rsidR="0018300D" w:rsidRPr="00CA32BE" w:rsidSect="003A6617">
      <w:headerReference w:type="default" r:id="rId9"/>
      <w:footerReference w:type="even"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8708B" w14:textId="77777777" w:rsidR="00EC49AA" w:rsidRDefault="00EC49AA" w:rsidP="003A6617">
      <w:r>
        <w:separator/>
      </w:r>
    </w:p>
  </w:endnote>
  <w:endnote w:type="continuationSeparator" w:id="0">
    <w:p w14:paraId="4344A1F4" w14:textId="77777777" w:rsidR="00EC49AA" w:rsidRDefault="00EC49AA" w:rsidP="003A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89C37" w14:textId="77777777" w:rsidR="00937A90" w:rsidRDefault="00937A90" w:rsidP="008E3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DE6D0" w14:textId="77777777" w:rsidR="00937A90" w:rsidRDefault="00937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C4171" w14:textId="77777777" w:rsidR="00937A90" w:rsidRPr="003A6617" w:rsidRDefault="00937A90" w:rsidP="008E3620">
    <w:pPr>
      <w:pStyle w:val="Footer"/>
      <w:framePr w:wrap="around" w:vAnchor="text" w:hAnchor="margin" w:xAlign="center" w:y="1"/>
      <w:rPr>
        <w:rStyle w:val="PageNumber"/>
        <w:rFonts w:ascii="Times" w:hAnsi="Times"/>
      </w:rPr>
    </w:pPr>
    <w:r w:rsidRPr="003A6617">
      <w:rPr>
        <w:rStyle w:val="PageNumber"/>
        <w:rFonts w:ascii="Times" w:hAnsi="Times"/>
      </w:rPr>
      <w:fldChar w:fldCharType="begin"/>
    </w:r>
    <w:r w:rsidRPr="003A6617">
      <w:rPr>
        <w:rStyle w:val="PageNumber"/>
        <w:rFonts w:ascii="Times" w:hAnsi="Times"/>
      </w:rPr>
      <w:instrText xml:space="preserve">PAGE  </w:instrText>
    </w:r>
    <w:r w:rsidRPr="003A6617">
      <w:rPr>
        <w:rStyle w:val="PageNumber"/>
        <w:rFonts w:ascii="Times" w:hAnsi="Times"/>
      </w:rPr>
      <w:fldChar w:fldCharType="separate"/>
    </w:r>
    <w:r w:rsidR="00A6746C">
      <w:rPr>
        <w:rStyle w:val="PageNumber"/>
        <w:rFonts w:ascii="Times" w:hAnsi="Times"/>
        <w:noProof/>
      </w:rPr>
      <w:t>1</w:t>
    </w:r>
    <w:r w:rsidRPr="003A6617">
      <w:rPr>
        <w:rStyle w:val="PageNumber"/>
        <w:rFonts w:ascii="Times" w:hAnsi="Times"/>
      </w:rPr>
      <w:fldChar w:fldCharType="end"/>
    </w:r>
  </w:p>
  <w:p w14:paraId="5117412D" w14:textId="40FD5232" w:rsidR="00937A90" w:rsidRPr="003A6617" w:rsidRDefault="00937A90" w:rsidP="003A6617">
    <w:pPr>
      <w:pStyle w:val="Footer"/>
      <w:rPr>
        <w:rFonts w:ascii="Times" w:hAnsi="Times"/>
      </w:rPr>
    </w:pPr>
    <w:r w:rsidRPr="003A6617">
      <w:rPr>
        <w:rFonts w:ascii="Times" w:hAnsi="Times"/>
      </w:rPr>
      <w:t xml:space="preserve">                  </w:t>
    </w:r>
    <w:r>
      <w:rPr>
        <w:rFonts w:ascii="Times" w:hAnsi="Times"/>
      </w:rPr>
      <w:t xml:space="preserve">              Bio113 Lab: Week </w:t>
    </w:r>
    <w:r w:rsidR="002C7D57">
      <w:rPr>
        <w:rFonts w:ascii="Times" w:hAnsi="Times"/>
      </w:rPr>
      <w:t>4</w:t>
    </w:r>
    <w:r w:rsidRPr="003A6617">
      <w:rPr>
        <w:rFonts w:ascii="Times" w:hAnsi="Times"/>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74549" w14:textId="77777777" w:rsidR="00EC49AA" w:rsidRDefault="00EC49AA" w:rsidP="003A6617">
      <w:r>
        <w:separator/>
      </w:r>
    </w:p>
  </w:footnote>
  <w:footnote w:type="continuationSeparator" w:id="0">
    <w:p w14:paraId="63BA8C8D" w14:textId="77777777" w:rsidR="00EC49AA" w:rsidRDefault="00EC49AA" w:rsidP="003A6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72967" w14:textId="20D61691" w:rsidR="00937A90" w:rsidRPr="003A6617" w:rsidRDefault="00937A90" w:rsidP="003A6617">
    <w:pPr>
      <w:pStyle w:val="Header"/>
      <w:tabs>
        <w:tab w:val="clear" w:pos="8640"/>
        <w:tab w:val="right" w:pos="9360"/>
      </w:tabs>
      <w:rPr>
        <w:rFonts w:ascii="Times" w:hAnsi="Times"/>
      </w:rPr>
    </w:pPr>
    <w:r>
      <w:rPr>
        <w:rFonts w:ascii="Times" w:hAnsi="Times"/>
      </w:rPr>
      <w:t>A. Malcolm Campbell</w:t>
    </w:r>
    <w:r>
      <w:rPr>
        <w:rFonts w:ascii="Times" w:hAnsi="Times"/>
      </w:rPr>
      <w:tab/>
    </w:r>
    <w:r>
      <w:rPr>
        <w:rFonts w:ascii="Times" w:hAnsi="Times"/>
      </w:rPr>
      <w:tab/>
      <w:t>Bio 113</w:t>
    </w:r>
    <w:r w:rsidRPr="003A6617">
      <w:rPr>
        <w:rFonts w:ascii="Times" w:hAnsi="Times"/>
      </w:rPr>
      <w:t xml:space="preserve"> Labs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92712"/>
    <w:multiLevelType w:val="hybridMultilevel"/>
    <w:tmpl w:val="1C94E5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407C64"/>
    <w:multiLevelType w:val="hybridMultilevel"/>
    <w:tmpl w:val="D2F6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323B3"/>
    <w:multiLevelType w:val="hybridMultilevel"/>
    <w:tmpl w:val="7A0A4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05F52"/>
    <w:multiLevelType w:val="multilevel"/>
    <w:tmpl w:val="0409001D"/>
    <w:styleLink w:val="ICBChapters"/>
    <w:lvl w:ilvl="0">
      <w:start w:val="1"/>
      <w:numFmt w:val="cardinalText"/>
      <w:lvlText w:val="%1"/>
      <w:lvlJc w:val="left"/>
      <w:pPr>
        <w:ind w:left="180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0E27CBD"/>
    <w:multiLevelType w:val="hybridMultilevel"/>
    <w:tmpl w:val="844C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61CDD"/>
    <w:multiLevelType w:val="hybridMultilevel"/>
    <w:tmpl w:val="0DA6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393341"/>
    <w:multiLevelType w:val="hybridMultilevel"/>
    <w:tmpl w:val="FBB6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B9042F"/>
    <w:multiLevelType w:val="hybridMultilevel"/>
    <w:tmpl w:val="47E2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1"/>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3"/>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617"/>
    <w:rsid w:val="000017AC"/>
    <w:rsid w:val="00006AC5"/>
    <w:rsid w:val="0002409B"/>
    <w:rsid w:val="00025724"/>
    <w:rsid w:val="00027924"/>
    <w:rsid w:val="0004524B"/>
    <w:rsid w:val="00066E1B"/>
    <w:rsid w:val="0007182E"/>
    <w:rsid w:val="00077240"/>
    <w:rsid w:val="0008166B"/>
    <w:rsid w:val="00083E45"/>
    <w:rsid w:val="0009667E"/>
    <w:rsid w:val="000D2862"/>
    <w:rsid w:val="000D2A5F"/>
    <w:rsid w:val="00105B1B"/>
    <w:rsid w:val="0011584F"/>
    <w:rsid w:val="0012697B"/>
    <w:rsid w:val="0013136C"/>
    <w:rsid w:val="00131774"/>
    <w:rsid w:val="001415EB"/>
    <w:rsid w:val="00144C7D"/>
    <w:rsid w:val="00154E8A"/>
    <w:rsid w:val="00161B53"/>
    <w:rsid w:val="001636AF"/>
    <w:rsid w:val="001658AA"/>
    <w:rsid w:val="00175889"/>
    <w:rsid w:val="0018300D"/>
    <w:rsid w:val="001A3E1D"/>
    <w:rsid w:val="001C3816"/>
    <w:rsid w:val="001F5FA3"/>
    <w:rsid w:val="002203B5"/>
    <w:rsid w:val="00234301"/>
    <w:rsid w:val="00242C8F"/>
    <w:rsid w:val="00252CD5"/>
    <w:rsid w:val="00266065"/>
    <w:rsid w:val="00272486"/>
    <w:rsid w:val="00275D5C"/>
    <w:rsid w:val="00290313"/>
    <w:rsid w:val="00296970"/>
    <w:rsid w:val="002C7D57"/>
    <w:rsid w:val="002E4D9C"/>
    <w:rsid w:val="002E7627"/>
    <w:rsid w:val="002F5A96"/>
    <w:rsid w:val="00313481"/>
    <w:rsid w:val="003179EE"/>
    <w:rsid w:val="00350480"/>
    <w:rsid w:val="00360F69"/>
    <w:rsid w:val="0038778C"/>
    <w:rsid w:val="00391CCE"/>
    <w:rsid w:val="003A6617"/>
    <w:rsid w:val="003B3330"/>
    <w:rsid w:val="003D56BC"/>
    <w:rsid w:val="003E2121"/>
    <w:rsid w:val="003E31D4"/>
    <w:rsid w:val="003E5CD2"/>
    <w:rsid w:val="003F276C"/>
    <w:rsid w:val="003F6D24"/>
    <w:rsid w:val="004016EE"/>
    <w:rsid w:val="00415492"/>
    <w:rsid w:val="0044247D"/>
    <w:rsid w:val="00476778"/>
    <w:rsid w:val="0047729A"/>
    <w:rsid w:val="00480C70"/>
    <w:rsid w:val="00481417"/>
    <w:rsid w:val="00482550"/>
    <w:rsid w:val="00486564"/>
    <w:rsid w:val="004A1E64"/>
    <w:rsid w:val="004A236F"/>
    <w:rsid w:val="004B5AB8"/>
    <w:rsid w:val="004C0E91"/>
    <w:rsid w:val="004E0A15"/>
    <w:rsid w:val="004E35CA"/>
    <w:rsid w:val="004E7085"/>
    <w:rsid w:val="004F7D22"/>
    <w:rsid w:val="00500193"/>
    <w:rsid w:val="005259D3"/>
    <w:rsid w:val="00526605"/>
    <w:rsid w:val="0053444B"/>
    <w:rsid w:val="00535A62"/>
    <w:rsid w:val="00541947"/>
    <w:rsid w:val="00561D06"/>
    <w:rsid w:val="00584BDE"/>
    <w:rsid w:val="00585A71"/>
    <w:rsid w:val="0059722F"/>
    <w:rsid w:val="005C32C0"/>
    <w:rsid w:val="005E106B"/>
    <w:rsid w:val="005F7614"/>
    <w:rsid w:val="006000BC"/>
    <w:rsid w:val="00601DE0"/>
    <w:rsid w:val="00602D1A"/>
    <w:rsid w:val="006057B3"/>
    <w:rsid w:val="00614611"/>
    <w:rsid w:val="0062537B"/>
    <w:rsid w:val="00625AA0"/>
    <w:rsid w:val="00630E81"/>
    <w:rsid w:val="006516E7"/>
    <w:rsid w:val="00662E88"/>
    <w:rsid w:val="006670CF"/>
    <w:rsid w:val="0067247C"/>
    <w:rsid w:val="00681042"/>
    <w:rsid w:val="00693372"/>
    <w:rsid w:val="00696B34"/>
    <w:rsid w:val="00696EBA"/>
    <w:rsid w:val="00697EDF"/>
    <w:rsid w:val="006B044B"/>
    <w:rsid w:val="006B7F1B"/>
    <w:rsid w:val="006C71A2"/>
    <w:rsid w:val="006D02CD"/>
    <w:rsid w:val="006D495F"/>
    <w:rsid w:val="006E472B"/>
    <w:rsid w:val="006E54AE"/>
    <w:rsid w:val="006F4164"/>
    <w:rsid w:val="0071059F"/>
    <w:rsid w:val="00712371"/>
    <w:rsid w:val="00732F0D"/>
    <w:rsid w:val="0075043C"/>
    <w:rsid w:val="007506ED"/>
    <w:rsid w:val="00756D4A"/>
    <w:rsid w:val="00770A67"/>
    <w:rsid w:val="0077136B"/>
    <w:rsid w:val="00777E98"/>
    <w:rsid w:val="00787BBE"/>
    <w:rsid w:val="007927E7"/>
    <w:rsid w:val="00792CF2"/>
    <w:rsid w:val="00793036"/>
    <w:rsid w:val="007A4B1B"/>
    <w:rsid w:val="007D47B9"/>
    <w:rsid w:val="007D586B"/>
    <w:rsid w:val="007D6B51"/>
    <w:rsid w:val="007F660B"/>
    <w:rsid w:val="0080208D"/>
    <w:rsid w:val="00806099"/>
    <w:rsid w:val="00810ADD"/>
    <w:rsid w:val="00815DEB"/>
    <w:rsid w:val="00816864"/>
    <w:rsid w:val="00837510"/>
    <w:rsid w:val="0085457D"/>
    <w:rsid w:val="00881923"/>
    <w:rsid w:val="008854CD"/>
    <w:rsid w:val="008D1326"/>
    <w:rsid w:val="008D177D"/>
    <w:rsid w:val="008D3830"/>
    <w:rsid w:val="008D6E1F"/>
    <w:rsid w:val="008E3620"/>
    <w:rsid w:val="008E5353"/>
    <w:rsid w:val="008E56E0"/>
    <w:rsid w:val="008E74D2"/>
    <w:rsid w:val="00914147"/>
    <w:rsid w:val="0091416E"/>
    <w:rsid w:val="00937A90"/>
    <w:rsid w:val="0094062D"/>
    <w:rsid w:val="00940C2D"/>
    <w:rsid w:val="0095279D"/>
    <w:rsid w:val="009A7EE7"/>
    <w:rsid w:val="009B101C"/>
    <w:rsid w:val="009B290B"/>
    <w:rsid w:val="009E1B1E"/>
    <w:rsid w:val="009E2F73"/>
    <w:rsid w:val="00A05EE6"/>
    <w:rsid w:val="00A127C3"/>
    <w:rsid w:val="00A37DAA"/>
    <w:rsid w:val="00A56E79"/>
    <w:rsid w:val="00A6746C"/>
    <w:rsid w:val="00A70A5A"/>
    <w:rsid w:val="00A91056"/>
    <w:rsid w:val="00AC2642"/>
    <w:rsid w:val="00AC4619"/>
    <w:rsid w:val="00AD1AEF"/>
    <w:rsid w:val="00AE1031"/>
    <w:rsid w:val="00AF5430"/>
    <w:rsid w:val="00B15EAE"/>
    <w:rsid w:val="00B21367"/>
    <w:rsid w:val="00B33822"/>
    <w:rsid w:val="00B35A31"/>
    <w:rsid w:val="00B42CB0"/>
    <w:rsid w:val="00B6169C"/>
    <w:rsid w:val="00B77C29"/>
    <w:rsid w:val="00B93D63"/>
    <w:rsid w:val="00B96167"/>
    <w:rsid w:val="00BB2444"/>
    <w:rsid w:val="00BE3073"/>
    <w:rsid w:val="00BE7400"/>
    <w:rsid w:val="00BF13C7"/>
    <w:rsid w:val="00BF328F"/>
    <w:rsid w:val="00C23FE1"/>
    <w:rsid w:val="00C31529"/>
    <w:rsid w:val="00C34ED0"/>
    <w:rsid w:val="00C51A77"/>
    <w:rsid w:val="00C94E12"/>
    <w:rsid w:val="00CA32BE"/>
    <w:rsid w:val="00CB1907"/>
    <w:rsid w:val="00CC431D"/>
    <w:rsid w:val="00CF67F8"/>
    <w:rsid w:val="00CF6C40"/>
    <w:rsid w:val="00D11225"/>
    <w:rsid w:val="00D11C78"/>
    <w:rsid w:val="00D32C4E"/>
    <w:rsid w:val="00D41B63"/>
    <w:rsid w:val="00D51DAB"/>
    <w:rsid w:val="00D565EF"/>
    <w:rsid w:val="00D6186D"/>
    <w:rsid w:val="00D7446F"/>
    <w:rsid w:val="00D80B10"/>
    <w:rsid w:val="00D927F6"/>
    <w:rsid w:val="00D93047"/>
    <w:rsid w:val="00D97FE3"/>
    <w:rsid w:val="00DA13E6"/>
    <w:rsid w:val="00DE66F0"/>
    <w:rsid w:val="00DF19BE"/>
    <w:rsid w:val="00DF6CFC"/>
    <w:rsid w:val="00E04BC7"/>
    <w:rsid w:val="00E06A30"/>
    <w:rsid w:val="00E27778"/>
    <w:rsid w:val="00E645E8"/>
    <w:rsid w:val="00E71D90"/>
    <w:rsid w:val="00E87494"/>
    <w:rsid w:val="00E938EC"/>
    <w:rsid w:val="00E9706F"/>
    <w:rsid w:val="00EA06B9"/>
    <w:rsid w:val="00EC49AA"/>
    <w:rsid w:val="00ED21D9"/>
    <w:rsid w:val="00ED7F6B"/>
    <w:rsid w:val="00EE1703"/>
    <w:rsid w:val="00EE34F2"/>
    <w:rsid w:val="00EE6C17"/>
    <w:rsid w:val="00EF5BAE"/>
    <w:rsid w:val="00F12BAD"/>
    <w:rsid w:val="00F159A9"/>
    <w:rsid w:val="00F27573"/>
    <w:rsid w:val="00F430A7"/>
    <w:rsid w:val="00F43444"/>
    <w:rsid w:val="00F672F9"/>
    <w:rsid w:val="00F70E23"/>
    <w:rsid w:val="00F92BCB"/>
    <w:rsid w:val="00FB649E"/>
    <w:rsid w:val="00FB6D57"/>
    <w:rsid w:val="00FD0BA3"/>
    <w:rsid w:val="00FD4AFF"/>
    <w:rsid w:val="00FD5213"/>
    <w:rsid w:val="00FE7FF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D10FF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A66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rsid w:val="00B21367"/>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6167"/>
    <w:rPr>
      <w:rFonts w:ascii="Lucida Grande" w:hAnsi="Lucida Grande"/>
      <w:sz w:val="18"/>
      <w:szCs w:val="18"/>
    </w:rPr>
  </w:style>
  <w:style w:type="character" w:customStyle="1" w:styleId="BalloonTextChar">
    <w:name w:val="Balloon Text Char"/>
    <w:basedOn w:val="DefaultParagraphFont"/>
    <w:link w:val="BalloonText"/>
    <w:uiPriority w:val="99"/>
    <w:semiHidden/>
    <w:rsid w:val="00B96167"/>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445</Words>
  <Characters>2538</Characters>
  <Application>Microsoft Office Word</Application>
  <DocSecurity>0</DocSecurity>
  <Lines>21</Lines>
  <Paragraphs>5</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Learning Objectives for Promoter Discovery</vt:lpstr>
      <vt:lpstr>Skills</vt:lpstr>
      <vt:lpstr>Cognitive</vt:lpstr>
      <vt:lpstr>Pre-Lab</vt:lpstr>
      <vt:lpstr/>
      <vt:lpstr>A) How does PCR work and what does it produce?</vt:lpstr>
      <vt:lpstr/>
      <vt:lpstr>B) What would the PCR results be if you have, or have not, successfully cloned t</vt:lpstr>
      <vt:lpstr/>
      <vt:lpstr>C) If your DNA control element did not work the way you hypothesized, what shoul</vt:lpstr>
      <vt:lpstr/>
      <vt:lpstr>D) What would you do differently if you had a chance to start over now? </vt:lpstr>
      <vt:lpstr/>
      <vt:lpstr/>
      <vt:lpstr>Information: Design and Build a New Promoter (an 8 week project)</vt:lpstr>
    </vt:vector>
  </TitlesOfParts>
  <Company>Davidson College</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Campbell</dc:creator>
  <cp:keywords/>
  <dc:description/>
  <cp:lastModifiedBy>Campbell, Malcolm</cp:lastModifiedBy>
  <cp:revision>24</cp:revision>
  <dcterms:created xsi:type="dcterms:W3CDTF">2020-07-26T20:35:00Z</dcterms:created>
  <dcterms:modified xsi:type="dcterms:W3CDTF">2020-09-13T18:25:00Z</dcterms:modified>
</cp:coreProperties>
</file>