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BAC1F" w14:textId="4647D208" w:rsidR="0027264B" w:rsidRPr="00EB2052" w:rsidRDefault="009756F7" w:rsidP="0027264B">
      <w:pPr>
        <w:jc w:val="center"/>
        <w:rPr>
          <w:rFonts w:ascii="Times" w:hAnsi="Times"/>
          <w:b/>
          <w:sz w:val="28"/>
          <w:szCs w:val="28"/>
        </w:rPr>
      </w:pPr>
      <w:r>
        <w:rPr>
          <w:rFonts w:ascii="Times" w:hAnsi="Times"/>
          <w:b/>
          <w:sz w:val="28"/>
          <w:szCs w:val="28"/>
        </w:rPr>
        <w:t xml:space="preserve">Week 10: </w:t>
      </w:r>
      <w:r w:rsidR="003C518D">
        <w:rPr>
          <w:rFonts w:ascii="Times" w:hAnsi="Times"/>
          <w:b/>
          <w:sz w:val="28"/>
          <w:szCs w:val="28"/>
        </w:rPr>
        <w:t>Ligating Gene Regulatory Sequence v2.0</w:t>
      </w:r>
    </w:p>
    <w:p w14:paraId="3E070225" w14:textId="77777777" w:rsidR="0027264B" w:rsidRPr="00A36F89" w:rsidRDefault="0027264B" w:rsidP="0027264B">
      <w:pPr>
        <w:rPr>
          <w:rFonts w:ascii="Times" w:hAnsi="Times"/>
        </w:rPr>
      </w:pPr>
    </w:p>
    <w:p w14:paraId="17926BB4" w14:textId="77777777" w:rsidR="008522CB" w:rsidRPr="00CD2DE6" w:rsidRDefault="008522CB" w:rsidP="008522CB">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DNA Control Element Discovery</w:t>
      </w:r>
    </w:p>
    <w:p w14:paraId="64EFE62B" w14:textId="77777777" w:rsidR="0027264B" w:rsidRPr="00CD2DE6" w:rsidRDefault="0027264B" w:rsidP="0027264B">
      <w:pPr>
        <w:spacing w:line="320" w:lineRule="exact"/>
        <w:outlineLvl w:val="0"/>
        <w:rPr>
          <w:rFonts w:ascii="Times" w:hAnsi="Times"/>
          <w:i/>
        </w:rPr>
      </w:pPr>
      <w:r w:rsidRPr="00CD2DE6">
        <w:rPr>
          <w:rFonts w:ascii="Times" w:hAnsi="Times"/>
          <w:i/>
        </w:rPr>
        <w:t>Skills</w:t>
      </w:r>
    </w:p>
    <w:p w14:paraId="1780E743" w14:textId="77777777" w:rsidR="00570D82" w:rsidRDefault="00570D82" w:rsidP="00570D82">
      <w:pPr>
        <w:pStyle w:val="ListParagraph"/>
        <w:numPr>
          <w:ilvl w:val="0"/>
          <w:numId w:val="2"/>
        </w:numPr>
        <w:spacing w:line="320" w:lineRule="exact"/>
        <w:rPr>
          <w:rFonts w:ascii="Times" w:hAnsi="Times"/>
        </w:rPr>
      </w:pPr>
      <w:r>
        <w:rPr>
          <w:rFonts w:ascii="Times" w:hAnsi="Times"/>
        </w:rPr>
        <w:t>Manipulate DNA to perform Golden Gate Assembly</w:t>
      </w:r>
    </w:p>
    <w:p w14:paraId="4734AEBC" w14:textId="77777777" w:rsidR="00570D82" w:rsidRPr="00CD2DE6" w:rsidRDefault="00570D82" w:rsidP="00570D82">
      <w:pPr>
        <w:pStyle w:val="ListParagraph"/>
        <w:numPr>
          <w:ilvl w:val="0"/>
          <w:numId w:val="2"/>
        </w:numPr>
        <w:spacing w:line="320" w:lineRule="exact"/>
        <w:rPr>
          <w:rFonts w:ascii="Times" w:hAnsi="Times"/>
        </w:rPr>
      </w:pPr>
      <w:r>
        <w:rPr>
          <w:rFonts w:ascii="Times" w:hAnsi="Times"/>
        </w:rPr>
        <w:t>Transform bacteria and screen for phenotype.</w:t>
      </w:r>
    </w:p>
    <w:p w14:paraId="45721548" w14:textId="77777777" w:rsidR="0027264B" w:rsidRPr="00CD2DE6" w:rsidRDefault="0027264B" w:rsidP="0027264B">
      <w:pPr>
        <w:spacing w:line="320" w:lineRule="exact"/>
        <w:rPr>
          <w:rFonts w:ascii="Times" w:hAnsi="Times"/>
        </w:rPr>
      </w:pPr>
    </w:p>
    <w:p w14:paraId="44A73C4E" w14:textId="77777777" w:rsidR="0027264B" w:rsidRPr="00CD2DE6" w:rsidRDefault="0027264B" w:rsidP="0027264B">
      <w:pPr>
        <w:spacing w:line="320" w:lineRule="exact"/>
        <w:outlineLvl w:val="0"/>
        <w:rPr>
          <w:rFonts w:ascii="Times" w:hAnsi="Times"/>
          <w:i/>
        </w:rPr>
      </w:pPr>
      <w:r w:rsidRPr="00CD2DE6">
        <w:rPr>
          <w:rFonts w:ascii="Times" w:hAnsi="Times"/>
          <w:i/>
        </w:rPr>
        <w:t>Cognitive</w:t>
      </w:r>
    </w:p>
    <w:p w14:paraId="7D13629F" w14:textId="77777777" w:rsidR="00DD5B3C" w:rsidRPr="00CD2DE6" w:rsidRDefault="00DD5B3C" w:rsidP="00DD5B3C">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6BBB7202" w14:textId="77777777" w:rsidR="00DD5B3C" w:rsidRPr="00CD2DE6" w:rsidRDefault="00DD5B3C" w:rsidP="00DD5B3C">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1111A77F" w14:textId="77777777" w:rsidR="00DD5B3C" w:rsidRPr="00CD2DE6" w:rsidRDefault="00DD5B3C" w:rsidP="00DD5B3C">
      <w:pPr>
        <w:pStyle w:val="ListParagraph"/>
        <w:numPr>
          <w:ilvl w:val="0"/>
          <w:numId w:val="3"/>
        </w:numPr>
        <w:spacing w:line="320" w:lineRule="exact"/>
        <w:rPr>
          <w:rFonts w:ascii="Times" w:hAnsi="Times"/>
        </w:rPr>
      </w:pPr>
      <w:r w:rsidRPr="00CD2DE6">
        <w:rPr>
          <w:rFonts w:ascii="Times" w:hAnsi="Times"/>
        </w:rPr>
        <w:t xml:space="preserve">Describe the big idea of information based on lab experiences. </w:t>
      </w:r>
    </w:p>
    <w:p w14:paraId="6D5374D9" w14:textId="77777777" w:rsidR="00DD5B3C" w:rsidRDefault="00DD5B3C" w:rsidP="00DD5B3C">
      <w:pPr>
        <w:pStyle w:val="ListParagraph"/>
        <w:numPr>
          <w:ilvl w:val="0"/>
          <w:numId w:val="3"/>
        </w:numPr>
        <w:spacing w:line="320" w:lineRule="exact"/>
        <w:rPr>
          <w:rFonts w:ascii="Times" w:hAnsi="Times"/>
        </w:rPr>
      </w:pPr>
      <w:r w:rsidRPr="00CD2DE6">
        <w:rPr>
          <w:rFonts w:ascii="Times" w:hAnsi="Times"/>
        </w:rPr>
        <w:t>Review the information contained within promoters</w:t>
      </w:r>
      <w:r>
        <w:rPr>
          <w:rFonts w:ascii="Times" w:hAnsi="Times"/>
        </w:rPr>
        <w:t xml:space="preserve"> and RBSs</w:t>
      </w:r>
      <w:r w:rsidRPr="00CD2DE6">
        <w:rPr>
          <w:rFonts w:ascii="Times" w:hAnsi="Times"/>
        </w:rPr>
        <w:t xml:space="preserve">. </w:t>
      </w:r>
    </w:p>
    <w:p w14:paraId="35B68E23" w14:textId="77777777" w:rsidR="00DD5B3C" w:rsidRDefault="00DD5B3C" w:rsidP="00DD5B3C">
      <w:pPr>
        <w:pStyle w:val="ListParagraph"/>
        <w:numPr>
          <w:ilvl w:val="0"/>
          <w:numId w:val="3"/>
        </w:numPr>
        <w:spacing w:line="320" w:lineRule="exact"/>
        <w:rPr>
          <w:rFonts w:ascii="Times" w:hAnsi="Times"/>
        </w:rPr>
      </w:pPr>
      <w:r>
        <w:rPr>
          <w:rFonts w:ascii="Times" w:hAnsi="Times"/>
        </w:rPr>
        <w:t>Explain how golden gate assembly method works.</w:t>
      </w:r>
    </w:p>
    <w:p w14:paraId="0D20BB7D" w14:textId="77777777" w:rsidR="005F5BE8" w:rsidRDefault="00DD5B3C" w:rsidP="00DD5B3C">
      <w:pPr>
        <w:pStyle w:val="ListParagraph"/>
        <w:numPr>
          <w:ilvl w:val="0"/>
          <w:numId w:val="3"/>
        </w:numPr>
        <w:spacing w:line="320" w:lineRule="exact"/>
        <w:rPr>
          <w:rFonts w:ascii="Times" w:hAnsi="Times"/>
        </w:rPr>
      </w:pPr>
      <w:r>
        <w:rPr>
          <w:rFonts w:ascii="Times" w:hAnsi="Times"/>
        </w:rPr>
        <w:t xml:space="preserve">Use protocols for molecular biology to clone DNA. </w:t>
      </w:r>
    </w:p>
    <w:p w14:paraId="2EF17510" w14:textId="3BC553EC" w:rsidR="0027264B" w:rsidRPr="00CF3B62" w:rsidRDefault="0027264B" w:rsidP="00DD5B3C">
      <w:pPr>
        <w:pStyle w:val="ListParagraph"/>
        <w:numPr>
          <w:ilvl w:val="0"/>
          <w:numId w:val="3"/>
        </w:numPr>
        <w:spacing w:line="320" w:lineRule="exact"/>
        <w:rPr>
          <w:rFonts w:ascii="Times" w:hAnsi="Times"/>
        </w:rPr>
      </w:pPr>
      <w:r>
        <w:rPr>
          <w:rFonts w:ascii="Times" w:hAnsi="Times"/>
        </w:rPr>
        <w:t>Generate overall conclusions of the multi-week laboratory module to identify new promoters that could be useful in synthetic biology research.</w:t>
      </w:r>
    </w:p>
    <w:p w14:paraId="0024A515" w14:textId="77777777" w:rsidR="0027264B" w:rsidRDefault="0027264B" w:rsidP="0027264B">
      <w:pPr>
        <w:rPr>
          <w:rFonts w:ascii="Times" w:hAnsi="Times"/>
        </w:rPr>
      </w:pPr>
    </w:p>
    <w:p w14:paraId="18DDC7EF" w14:textId="77777777" w:rsidR="0027264B" w:rsidRDefault="0027264B" w:rsidP="0027264B">
      <w:pPr>
        <w:rPr>
          <w:rFonts w:ascii="Times" w:hAnsi="Times"/>
        </w:rPr>
      </w:pPr>
    </w:p>
    <w:p w14:paraId="320CF039" w14:textId="0284D57B" w:rsidR="003A6617" w:rsidRPr="00CA32BE" w:rsidRDefault="005F5BE8" w:rsidP="00C53EBC">
      <w:pPr>
        <w:spacing w:line="320" w:lineRule="exact"/>
        <w:jc w:val="center"/>
        <w:outlineLvl w:val="0"/>
        <w:rPr>
          <w:rFonts w:ascii="Times" w:hAnsi="Times"/>
          <w:b/>
        </w:rPr>
      </w:pPr>
      <w:r>
        <w:rPr>
          <w:rFonts w:ascii="Times" w:hAnsi="Times"/>
          <w:b/>
        </w:rPr>
        <w:t>Pre-Lab</w:t>
      </w:r>
    </w:p>
    <w:p w14:paraId="12098EA2" w14:textId="02BE9D41" w:rsidR="008232AA" w:rsidRPr="00131774" w:rsidRDefault="008232AA" w:rsidP="008232AA">
      <w:pPr>
        <w:spacing w:line="320" w:lineRule="exact"/>
        <w:outlineLvl w:val="0"/>
        <w:rPr>
          <w:rFonts w:ascii="Times" w:hAnsi="Times" w:cs="Helvetica"/>
          <w:iCs/>
          <w:u w:val="single"/>
        </w:rPr>
      </w:pPr>
      <w:r w:rsidRPr="00131774">
        <w:rPr>
          <w:rFonts w:ascii="Times" w:hAnsi="Times" w:cs="Helvetica"/>
          <w:iCs/>
          <w:u w:val="single"/>
        </w:rPr>
        <w:t>Before you come to lab:</w:t>
      </w:r>
      <w:r w:rsidR="001E413E">
        <w:rPr>
          <w:rFonts w:ascii="Times" w:hAnsi="Times" w:cs="Helvetica"/>
          <w:iCs/>
          <w:u w:val="single"/>
        </w:rPr>
        <w:t xml:space="preserve"> </w:t>
      </w:r>
    </w:p>
    <w:p w14:paraId="35DA4804" w14:textId="44182DD3" w:rsidR="005F5BE8" w:rsidRDefault="00294A0D" w:rsidP="005F5BE8">
      <w:pPr>
        <w:spacing w:line="320" w:lineRule="exact"/>
        <w:rPr>
          <w:rFonts w:ascii="Times" w:hAnsi="Times"/>
          <w:color w:val="000000" w:themeColor="text1"/>
        </w:rPr>
      </w:pPr>
      <w:r>
        <w:rPr>
          <w:rFonts w:ascii="Times" w:hAnsi="Times"/>
          <w:color w:val="000000" w:themeColor="text1"/>
        </w:rPr>
        <w:t xml:space="preserve">1) </w:t>
      </w:r>
      <w:r w:rsidR="000340B9">
        <w:rPr>
          <w:rFonts w:ascii="Times" w:hAnsi="Times"/>
          <w:color w:val="000000" w:themeColor="text1"/>
        </w:rPr>
        <w:t xml:space="preserve">Review how Golden Gate Assembly (GGA) works. What is the outcome from this procedure? </w:t>
      </w:r>
    </w:p>
    <w:p w14:paraId="0D48CB80" w14:textId="3884CF94" w:rsidR="00680D62" w:rsidRPr="00943089" w:rsidRDefault="000340B9" w:rsidP="00E04BC7">
      <w:pPr>
        <w:spacing w:line="320" w:lineRule="exact"/>
        <w:rPr>
          <w:rFonts w:ascii="Times" w:hAnsi="Times"/>
        </w:rPr>
      </w:pPr>
      <w:r>
        <w:rPr>
          <w:rFonts w:ascii="Times" w:hAnsi="Times"/>
          <w:color w:val="000000" w:themeColor="text1"/>
        </w:rPr>
        <w:t xml:space="preserve">2) Review the transformation protocol and what it accomplishes. </w:t>
      </w:r>
    </w:p>
    <w:p w14:paraId="6FFD2A5B" w14:textId="77777777" w:rsidR="007D586B" w:rsidRPr="00CA32BE" w:rsidRDefault="007D586B" w:rsidP="00ED7F6B">
      <w:pPr>
        <w:spacing w:line="320" w:lineRule="exact"/>
        <w:outlineLvl w:val="0"/>
        <w:rPr>
          <w:rFonts w:ascii="Times" w:hAnsi="Times"/>
          <w:color w:val="FF00FF"/>
        </w:rPr>
      </w:pPr>
    </w:p>
    <w:p w14:paraId="4EC87299" w14:textId="082F1BEA" w:rsidR="00ED7F6B" w:rsidRPr="00CA32BE" w:rsidRDefault="00943089" w:rsidP="00ED7F6B">
      <w:pPr>
        <w:spacing w:line="320" w:lineRule="exact"/>
        <w:rPr>
          <w:rFonts w:ascii="Times" w:hAnsi="Times"/>
          <w:u w:val="single"/>
        </w:rPr>
      </w:pPr>
      <w:r>
        <w:rPr>
          <w:rFonts w:ascii="Times" w:hAnsi="Times"/>
        </w:rPr>
        <w:t>3</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74843965" w14:textId="77777777" w:rsidR="001B02FD" w:rsidRDefault="00F674B0" w:rsidP="001B02FD">
      <w:pPr>
        <w:spacing w:line="320" w:lineRule="exact"/>
        <w:outlineLvl w:val="0"/>
        <w:rPr>
          <w:rFonts w:ascii="Times" w:hAnsi="Times"/>
          <w:color w:val="000000" w:themeColor="text1"/>
        </w:rPr>
      </w:pPr>
      <w:r>
        <w:rPr>
          <w:rFonts w:ascii="Times" w:hAnsi="Times"/>
        </w:rPr>
        <w:t>A</w:t>
      </w:r>
      <w:r w:rsidR="00F1372A">
        <w:rPr>
          <w:rFonts w:ascii="Times" w:hAnsi="Times"/>
        </w:rPr>
        <w:t xml:space="preserve">) </w:t>
      </w:r>
      <w:r w:rsidR="001B02FD">
        <w:rPr>
          <w:rFonts w:ascii="Times" w:hAnsi="Times"/>
          <w:color w:val="000000" w:themeColor="text1"/>
        </w:rPr>
        <w:t>How does a transcriptional repressor work? How can a repressor be repressed?</w:t>
      </w:r>
    </w:p>
    <w:p w14:paraId="4222A052" w14:textId="77777777" w:rsidR="001B02FD" w:rsidRDefault="001B02FD" w:rsidP="001B02FD">
      <w:pPr>
        <w:spacing w:line="320" w:lineRule="exact"/>
        <w:outlineLvl w:val="0"/>
        <w:rPr>
          <w:rFonts w:ascii="Times" w:hAnsi="Times"/>
          <w:color w:val="000000" w:themeColor="text1"/>
        </w:rPr>
      </w:pPr>
    </w:p>
    <w:p w14:paraId="456D44C1" w14:textId="77777777" w:rsidR="001B02FD" w:rsidRDefault="001B02FD" w:rsidP="001B02FD">
      <w:pPr>
        <w:spacing w:line="320" w:lineRule="exact"/>
        <w:outlineLvl w:val="0"/>
        <w:rPr>
          <w:rFonts w:ascii="Times" w:hAnsi="Times"/>
          <w:color w:val="000000" w:themeColor="text1"/>
        </w:rPr>
      </w:pPr>
      <w:r>
        <w:rPr>
          <w:rFonts w:ascii="Times" w:hAnsi="Times"/>
          <w:color w:val="000000" w:themeColor="text1"/>
        </w:rPr>
        <w:t>B) How does a transcriptional activator work? Give one specific example and how it is activated.</w:t>
      </w:r>
    </w:p>
    <w:p w14:paraId="13CBB7A6" w14:textId="77777777" w:rsidR="001B02FD" w:rsidRDefault="001B02FD" w:rsidP="001B02FD">
      <w:pPr>
        <w:spacing w:line="320" w:lineRule="exact"/>
        <w:outlineLvl w:val="0"/>
        <w:rPr>
          <w:rFonts w:ascii="Times" w:hAnsi="Times"/>
          <w:color w:val="000000" w:themeColor="text1"/>
        </w:rPr>
      </w:pPr>
    </w:p>
    <w:p w14:paraId="31D87641" w14:textId="77777777" w:rsidR="004D0B82" w:rsidRDefault="001B02FD" w:rsidP="001B02FD">
      <w:pPr>
        <w:spacing w:line="320" w:lineRule="exact"/>
        <w:outlineLvl w:val="0"/>
        <w:rPr>
          <w:rFonts w:ascii="Times" w:hAnsi="Times"/>
          <w:color w:val="000000" w:themeColor="text1"/>
        </w:rPr>
      </w:pPr>
      <w:r>
        <w:rPr>
          <w:rFonts w:ascii="Times" w:hAnsi="Times"/>
          <w:color w:val="000000" w:themeColor="text1"/>
        </w:rPr>
        <w:t xml:space="preserve">C) </w:t>
      </w:r>
      <w:r w:rsidR="004D0B82">
        <w:rPr>
          <w:rFonts w:ascii="Times" w:hAnsi="Times"/>
          <w:color w:val="000000" w:themeColor="text1"/>
        </w:rPr>
        <w:t>What are the sequence requirements for an RBS? What is the optimal spacing between an RBS and a start codon?</w:t>
      </w:r>
    </w:p>
    <w:p w14:paraId="49C6E9B1" w14:textId="77777777" w:rsidR="004D0B82" w:rsidRDefault="004D0B82" w:rsidP="001B02FD">
      <w:pPr>
        <w:spacing w:line="320" w:lineRule="exact"/>
        <w:outlineLvl w:val="0"/>
        <w:rPr>
          <w:rFonts w:ascii="Times" w:hAnsi="Times"/>
          <w:color w:val="000000" w:themeColor="text1"/>
        </w:rPr>
      </w:pPr>
    </w:p>
    <w:p w14:paraId="499807A4" w14:textId="2223C3A8" w:rsidR="001702DA" w:rsidRDefault="004D0B82" w:rsidP="001B02FD">
      <w:pPr>
        <w:spacing w:line="320" w:lineRule="exact"/>
        <w:outlineLvl w:val="0"/>
        <w:rPr>
          <w:rFonts w:ascii="Times" w:hAnsi="Times"/>
        </w:rPr>
      </w:pPr>
      <w:r>
        <w:rPr>
          <w:rFonts w:ascii="Times" w:hAnsi="Times"/>
          <w:color w:val="000000" w:themeColor="text1"/>
        </w:rPr>
        <w:t xml:space="preserve">D) </w:t>
      </w:r>
      <w:r w:rsidR="006F0615">
        <w:rPr>
          <w:rFonts w:ascii="Times" w:hAnsi="Times"/>
          <w:color w:val="000000" w:themeColor="text1"/>
        </w:rPr>
        <w:t>How does RNA polymerase “know” which direction to transcribe when it binds to a promoter?</w:t>
      </w:r>
      <w:r w:rsidR="00705D81">
        <w:rPr>
          <w:rFonts w:ascii="Times" w:hAnsi="Times"/>
        </w:rPr>
        <w:t xml:space="preserve"> </w:t>
      </w:r>
    </w:p>
    <w:p w14:paraId="4FB18805" w14:textId="77777777" w:rsidR="00CF2787" w:rsidRDefault="00CF2787" w:rsidP="00CF2787">
      <w:pPr>
        <w:spacing w:line="320" w:lineRule="exact"/>
        <w:outlineLvl w:val="0"/>
        <w:rPr>
          <w:rFonts w:ascii="Times" w:hAnsi="Times"/>
        </w:rPr>
      </w:pPr>
    </w:p>
    <w:p w14:paraId="5AC093EE" w14:textId="77777777" w:rsidR="00C53EBC" w:rsidRPr="00835391" w:rsidRDefault="00C53EBC" w:rsidP="00C53EBC">
      <w:pPr>
        <w:rPr>
          <w:rFonts w:ascii="Times" w:hAnsi="Times"/>
          <w:color w:val="7030A0"/>
        </w:rPr>
      </w:pPr>
      <w:r w:rsidRPr="00835391">
        <w:rPr>
          <w:rFonts w:ascii="Times" w:hAnsi="Times"/>
          <w:color w:val="7030A0"/>
        </w:rPr>
        <w:t>**************************************************************************</w:t>
      </w:r>
    </w:p>
    <w:p w14:paraId="28F7EDED" w14:textId="77777777" w:rsidR="00C53EBC" w:rsidRPr="00835391" w:rsidRDefault="00C53EBC" w:rsidP="00C53EBC">
      <w:pPr>
        <w:rPr>
          <w:rFonts w:ascii="Times" w:hAnsi="Times"/>
          <w:color w:val="7030A0"/>
        </w:rPr>
      </w:pPr>
    </w:p>
    <w:p w14:paraId="4A6F561E" w14:textId="3ABBA1EA" w:rsidR="00C53EBC" w:rsidRPr="00835391" w:rsidRDefault="00C53EBC" w:rsidP="00C53EBC">
      <w:pPr>
        <w:rPr>
          <w:rFonts w:ascii="Times" w:hAnsi="Times"/>
          <w:color w:val="7030A0"/>
        </w:rPr>
      </w:pPr>
      <w:r w:rsidRPr="00835391">
        <w:rPr>
          <w:rFonts w:ascii="Times" w:hAnsi="Times"/>
          <w:b/>
          <w:color w:val="7030A0"/>
        </w:rPr>
        <w:t xml:space="preserve">NOTE: </w:t>
      </w:r>
      <w:r w:rsidR="000E2AEC">
        <w:rPr>
          <w:rFonts w:ascii="Times" w:hAnsi="Times"/>
          <w:color w:val="7030A0"/>
        </w:rPr>
        <w:t xml:space="preserve">At </w:t>
      </w:r>
      <w:r w:rsidR="00273808">
        <w:rPr>
          <w:rFonts w:ascii="Times" w:hAnsi="Times"/>
          <w:b/>
          <w:color w:val="7030A0"/>
        </w:rPr>
        <w:t>4:0</w:t>
      </w:r>
      <w:r w:rsidRPr="000E2AEC">
        <w:rPr>
          <w:rFonts w:ascii="Times" w:hAnsi="Times"/>
          <w:b/>
          <w:color w:val="7030A0"/>
        </w:rPr>
        <w:t>0 pm on the Wednesday before your lab</w:t>
      </w:r>
      <w:r w:rsidR="000E2AEC">
        <w:rPr>
          <w:rFonts w:ascii="Times" w:hAnsi="Times"/>
          <w:b/>
          <w:color w:val="7030A0"/>
        </w:rPr>
        <w:t xml:space="preserve"> next week</w:t>
      </w:r>
      <w:r w:rsidRPr="00835391">
        <w:rPr>
          <w:rFonts w:ascii="Times" w:hAnsi="Times"/>
          <w:color w:val="7030A0"/>
        </w:rPr>
        <w:t xml:space="preserve">, one person from each lab group MUST COME TO Dr. C’s research lab (Wall 325). Please be on time. We need to boil the oligos so we can ligate them in lab. See page 2 for details. </w:t>
      </w:r>
    </w:p>
    <w:p w14:paraId="2C479F81" w14:textId="77777777" w:rsidR="00C53EBC" w:rsidRPr="00835391" w:rsidRDefault="00C53EBC" w:rsidP="00C53EBC">
      <w:pPr>
        <w:rPr>
          <w:rFonts w:ascii="Times" w:hAnsi="Times"/>
          <w:color w:val="7030A0"/>
        </w:rPr>
      </w:pPr>
    </w:p>
    <w:p w14:paraId="52BEF333" w14:textId="77777777" w:rsidR="00C53EBC" w:rsidRPr="00AA6C35" w:rsidRDefault="00C53EBC" w:rsidP="00C53EBC">
      <w:pPr>
        <w:rPr>
          <w:rFonts w:ascii="Times" w:hAnsi="Times"/>
          <w:color w:val="7030A0"/>
        </w:rPr>
      </w:pPr>
      <w:r w:rsidRPr="00835391">
        <w:rPr>
          <w:rFonts w:ascii="Times" w:hAnsi="Times"/>
          <w:color w:val="7030A0"/>
        </w:rPr>
        <w:t>**************************************************************************</w:t>
      </w:r>
    </w:p>
    <w:p w14:paraId="6975796F" w14:textId="77777777" w:rsidR="00C53EBC" w:rsidRDefault="00C53EBC" w:rsidP="00CF2787">
      <w:pPr>
        <w:spacing w:line="320" w:lineRule="exact"/>
        <w:outlineLvl w:val="0"/>
        <w:rPr>
          <w:rFonts w:ascii="Times" w:hAnsi="Times"/>
        </w:rPr>
      </w:pPr>
    </w:p>
    <w:p w14:paraId="691C2501" w14:textId="50DF4996" w:rsidR="00C53EBC" w:rsidRPr="004C7323" w:rsidRDefault="00C53EBC" w:rsidP="00C53EBC">
      <w:pPr>
        <w:spacing w:line="320" w:lineRule="exact"/>
        <w:jc w:val="center"/>
        <w:outlineLvl w:val="0"/>
        <w:rPr>
          <w:rFonts w:ascii="Times" w:hAnsi="Times"/>
          <w:b/>
        </w:rPr>
      </w:pPr>
      <w:r>
        <w:rPr>
          <w:rFonts w:ascii="Times" w:hAnsi="Times"/>
          <w:b/>
        </w:rPr>
        <w:t>Information: Cloning your Gene Regulatory Element v2.0 into your Plasmid</w:t>
      </w:r>
    </w:p>
    <w:p w14:paraId="7DF20351" w14:textId="77777777" w:rsidR="00360F69" w:rsidRDefault="00360F69" w:rsidP="0011584F">
      <w:pPr>
        <w:spacing w:line="320" w:lineRule="exact"/>
        <w:outlineLvl w:val="0"/>
        <w:rPr>
          <w:rFonts w:ascii="Times" w:hAnsi="Times"/>
        </w:rPr>
      </w:pPr>
    </w:p>
    <w:p w14:paraId="387F075E" w14:textId="77777777" w:rsidR="00C53EBC" w:rsidRPr="00BB0D00" w:rsidRDefault="00C53EBC" w:rsidP="00C53EBC">
      <w:pPr>
        <w:spacing w:line="320" w:lineRule="exact"/>
        <w:rPr>
          <w:rFonts w:ascii="Times" w:hAnsi="Times"/>
          <w:u w:val="single"/>
        </w:rPr>
      </w:pPr>
      <w:r>
        <w:rPr>
          <w:rFonts w:ascii="Times" w:hAnsi="Times"/>
          <w:u w:val="single"/>
        </w:rPr>
        <w:t>In Lab:</w:t>
      </w:r>
      <w:r w:rsidRPr="006B044B">
        <w:rPr>
          <w:rFonts w:ascii="Times" w:hAnsi="Times"/>
        </w:rPr>
        <w:t xml:space="preserve"> </w:t>
      </w:r>
    </w:p>
    <w:p w14:paraId="7C4A7EA8" w14:textId="77777777" w:rsidR="00C53EBC" w:rsidRPr="00CD2DE6" w:rsidRDefault="00C53EBC" w:rsidP="00C53EBC">
      <w:pPr>
        <w:spacing w:line="320" w:lineRule="exact"/>
        <w:outlineLvl w:val="0"/>
        <w:rPr>
          <w:rFonts w:ascii="Times" w:hAnsi="Times"/>
        </w:rPr>
      </w:pPr>
      <w:r>
        <w:rPr>
          <w:rFonts w:ascii="Times" w:hAnsi="Times"/>
        </w:rPr>
        <w:t xml:space="preserve">1) Yesterday, one person from your group boiled your oligos and let them cool slowly overnight. </w:t>
      </w:r>
    </w:p>
    <w:p w14:paraId="50E9E73F" w14:textId="77777777" w:rsidR="00C53EBC" w:rsidRDefault="00C53EBC" w:rsidP="00C53EBC">
      <w:pPr>
        <w:spacing w:line="320" w:lineRule="exact"/>
        <w:rPr>
          <w:rFonts w:ascii="Times" w:hAnsi="Times"/>
        </w:rPr>
      </w:pPr>
    </w:p>
    <w:p w14:paraId="38592B3D" w14:textId="77777777" w:rsidR="00C53EBC" w:rsidRDefault="00C53EBC" w:rsidP="00C53EBC">
      <w:pPr>
        <w:spacing w:line="320" w:lineRule="exact"/>
        <w:rPr>
          <w:rFonts w:ascii="Times" w:hAnsi="Times"/>
          <w:b/>
          <w:color w:val="FF0000"/>
        </w:rPr>
      </w:pPr>
      <w:r w:rsidRPr="008D1326">
        <w:rPr>
          <w:rFonts w:ascii="Times" w:hAnsi="Times"/>
          <w:b/>
          <w:color w:val="FF0000"/>
        </w:rPr>
        <w:t>(Start lab at this point)</w:t>
      </w:r>
    </w:p>
    <w:p w14:paraId="4FDC8459" w14:textId="0F24A73F" w:rsidR="00C53EBC" w:rsidRDefault="00C53EBC" w:rsidP="00C53EBC">
      <w:pPr>
        <w:spacing w:line="320" w:lineRule="exact"/>
        <w:rPr>
          <w:rFonts w:ascii="Times" w:hAnsi="Times"/>
        </w:rPr>
      </w:pPr>
      <w:r>
        <w:rPr>
          <w:rFonts w:ascii="Times" w:hAnsi="Times"/>
        </w:rPr>
        <w:t xml:space="preserve">2) Dilute (from 5 µM to 40 nM) your boiled and cooled oligos from yesterday. You will </w:t>
      </w:r>
      <w:r w:rsidR="0080698D">
        <w:rPr>
          <w:rFonts w:ascii="Times" w:hAnsi="Times"/>
        </w:rPr>
        <w:t xml:space="preserve">use GGA to </w:t>
      </w:r>
      <w:r>
        <w:rPr>
          <w:rFonts w:ascii="Times" w:hAnsi="Times"/>
        </w:rPr>
        <w:t xml:space="preserve">ligate your DNA control element into the receiving </w:t>
      </w:r>
      <w:r w:rsidR="0080698D">
        <w:rPr>
          <w:rFonts w:ascii="Times" w:hAnsi="Times"/>
        </w:rPr>
        <w:t>plasmid (</w:t>
      </w:r>
      <w:r>
        <w:rPr>
          <w:rFonts w:ascii="Times" w:hAnsi="Times"/>
        </w:rPr>
        <w:t>J119137, J119384, J100204 or J100205</w:t>
      </w:r>
      <w:r w:rsidR="0080698D">
        <w:rPr>
          <w:rFonts w:ascii="Times" w:hAnsi="Times"/>
        </w:rPr>
        <w:t>)</w:t>
      </w:r>
      <w:r>
        <w:rPr>
          <w:rFonts w:ascii="Times" w:hAnsi="Times"/>
        </w:rPr>
        <w:t xml:space="preserve">. </w:t>
      </w:r>
    </w:p>
    <w:p w14:paraId="59CE2538" w14:textId="77777777" w:rsidR="00C53EBC" w:rsidRDefault="00C53EBC" w:rsidP="00C53EBC">
      <w:pPr>
        <w:spacing w:line="320" w:lineRule="exact"/>
        <w:rPr>
          <w:rFonts w:ascii="Times" w:hAnsi="Times"/>
        </w:rPr>
      </w:pPr>
    </w:p>
    <w:p w14:paraId="5476BBD8" w14:textId="05EFAEB3" w:rsidR="00C53EBC" w:rsidRDefault="00C53EBC" w:rsidP="00C53EBC">
      <w:pPr>
        <w:spacing w:line="320" w:lineRule="exact"/>
        <w:rPr>
          <w:rFonts w:ascii="Times" w:hAnsi="Times"/>
        </w:rPr>
      </w:pPr>
      <w:r>
        <w:rPr>
          <w:rFonts w:ascii="Times" w:hAnsi="Times"/>
        </w:rPr>
        <w:t>3</w:t>
      </w:r>
      <w:r w:rsidRPr="00CD2DE6">
        <w:rPr>
          <w:rFonts w:ascii="Times" w:hAnsi="Times"/>
        </w:rPr>
        <w:t xml:space="preserve">) </w:t>
      </w:r>
      <w:r>
        <w:rPr>
          <w:rFonts w:ascii="Times" w:hAnsi="Times"/>
        </w:rPr>
        <w:t xml:space="preserve">You have been provided </w:t>
      </w:r>
      <w:r w:rsidR="00273808">
        <w:rPr>
          <w:rFonts w:ascii="Times" w:hAnsi="Times"/>
        </w:rPr>
        <w:t>one tube</w:t>
      </w:r>
      <w:r>
        <w:rPr>
          <w:rFonts w:ascii="Times" w:hAnsi="Times"/>
        </w:rPr>
        <w:t xml:space="preserve"> of a master mix</w:t>
      </w:r>
      <w:r w:rsidR="00273808">
        <w:rPr>
          <w:rFonts w:ascii="Times" w:hAnsi="Times"/>
        </w:rPr>
        <w:t xml:space="preserve"> (</w:t>
      </w:r>
      <w:r w:rsidR="0080698D">
        <w:rPr>
          <w:rFonts w:ascii="Times" w:hAnsi="Times"/>
        </w:rPr>
        <w:t>40</w:t>
      </w:r>
      <w:r w:rsidR="00273808">
        <w:rPr>
          <w:rFonts w:ascii="Times" w:hAnsi="Times"/>
        </w:rPr>
        <w:t xml:space="preserve"> µL)</w:t>
      </w:r>
      <w:r>
        <w:rPr>
          <w:rFonts w:ascii="Times" w:hAnsi="Times"/>
        </w:rPr>
        <w:t xml:space="preserve"> for GGA. It already contains the receiving plasmid, BsaI and ligase</w:t>
      </w:r>
      <w:r w:rsidR="00273808">
        <w:rPr>
          <w:rFonts w:ascii="Times" w:hAnsi="Times"/>
        </w:rPr>
        <w:t xml:space="preserve"> with buffer</w:t>
      </w:r>
      <w:r>
        <w:rPr>
          <w:rFonts w:ascii="Times" w:hAnsi="Times"/>
        </w:rPr>
        <w:t xml:space="preserve">. </w:t>
      </w:r>
      <w:r w:rsidR="0080698D">
        <w:rPr>
          <w:rFonts w:ascii="Times" w:hAnsi="Times"/>
        </w:rPr>
        <w:t>Pipet</w:t>
      </w:r>
      <w:r>
        <w:rPr>
          <w:rFonts w:ascii="Times" w:hAnsi="Times"/>
        </w:rPr>
        <w:t xml:space="preserve"> 9 µL</w:t>
      </w:r>
      <w:r w:rsidR="00273808">
        <w:rPr>
          <w:rFonts w:ascii="Times" w:hAnsi="Times"/>
        </w:rPr>
        <w:t xml:space="preserve"> of the master mix </w:t>
      </w:r>
      <w:r w:rsidR="0080698D">
        <w:rPr>
          <w:rFonts w:ascii="Times" w:hAnsi="Times"/>
        </w:rPr>
        <w:t>into</w:t>
      </w:r>
      <w:r w:rsidR="00273808">
        <w:rPr>
          <w:rFonts w:ascii="Times" w:hAnsi="Times"/>
        </w:rPr>
        <w:t xml:space="preserve"> </w:t>
      </w:r>
      <w:r w:rsidR="0080698D">
        <w:rPr>
          <w:rFonts w:ascii="Times" w:hAnsi="Times"/>
        </w:rPr>
        <w:t>the tube labeled</w:t>
      </w:r>
      <w:r>
        <w:rPr>
          <w:rFonts w:ascii="Times" w:hAnsi="Times"/>
        </w:rPr>
        <w:t xml:space="preserve"> (X)</w:t>
      </w:r>
      <w:r w:rsidR="00295838">
        <w:rPr>
          <w:rFonts w:ascii="Times" w:hAnsi="Times"/>
        </w:rPr>
        <w:t xml:space="preserve"> eX</w:t>
      </w:r>
      <w:bookmarkStart w:id="0" w:name="_GoBack"/>
      <w:bookmarkEnd w:id="0"/>
      <w:r w:rsidR="00295838">
        <w:rPr>
          <w:rFonts w:ascii="Times" w:hAnsi="Times"/>
        </w:rPr>
        <w:t xml:space="preserve">perimental </w:t>
      </w:r>
      <w:r>
        <w:rPr>
          <w:rFonts w:ascii="Times" w:hAnsi="Times"/>
        </w:rPr>
        <w:t xml:space="preserve">and </w:t>
      </w:r>
      <w:r w:rsidR="0080698D">
        <w:rPr>
          <w:rFonts w:ascii="Times" w:hAnsi="Times"/>
        </w:rPr>
        <w:t>9 µL of the master mix into the tube labeled</w:t>
      </w:r>
      <w:r>
        <w:rPr>
          <w:rFonts w:ascii="Times" w:hAnsi="Times"/>
        </w:rPr>
        <w:t xml:space="preserve"> (N)</w:t>
      </w:r>
      <w:r w:rsidR="0080698D">
        <w:rPr>
          <w:rFonts w:ascii="Times" w:hAnsi="Times"/>
        </w:rPr>
        <w:t xml:space="preserve"> for negative control</w:t>
      </w:r>
      <w:r>
        <w:rPr>
          <w:rFonts w:ascii="Times" w:hAnsi="Times"/>
        </w:rPr>
        <w:t xml:space="preserve">. Add 1 µL of your freshly diluted (40 nM) boiled and cooled oligos to the X tube. Add 1 µL water to the “N” tube. Add a group label to both tubes. Put them in the thermocycler. GGA is the program name we will use – it takes about one hour. </w:t>
      </w:r>
    </w:p>
    <w:p w14:paraId="6A1139E3" w14:textId="77777777" w:rsidR="00C53EBC" w:rsidRDefault="00C53EBC" w:rsidP="00C53EBC">
      <w:pPr>
        <w:spacing w:line="320" w:lineRule="exact"/>
        <w:rPr>
          <w:rFonts w:ascii="Times" w:hAnsi="Times"/>
        </w:rPr>
      </w:pPr>
    </w:p>
    <w:p w14:paraId="31E6B34D" w14:textId="77777777" w:rsidR="00C53EBC" w:rsidRDefault="00C53EBC" w:rsidP="00C53EBC">
      <w:pPr>
        <w:spacing w:line="320" w:lineRule="exact"/>
        <w:rPr>
          <w:rFonts w:ascii="Times" w:hAnsi="Times"/>
        </w:rPr>
      </w:pPr>
      <w:r>
        <w:rPr>
          <w:rFonts w:ascii="Times" w:hAnsi="Times"/>
        </w:rPr>
        <w:t>4</w:t>
      </w:r>
      <w:r w:rsidRPr="00CD2DE6">
        <w:rPr>
          <w:rFonts w:ascii="Times" w:hAnsi="Times"/>
        </w:rPr>
        <w:t xml:space="preserve">) </w:t>
      </w:r>
      <w:r w:rsidRPr="00E61154">
        <w:rPr>
          <w:rFonts w:ascii="Times" w:hAnsi="Times"/>
        </w:rPr>
        <w:t>Transform cells (zippy competent JM109)</w:t>
      </w:r>
      <w:r w:rsidRPr="00CD2DE6">
        <w:rPr>
          <w:rFonts w:ascii="Times" w:hAnsi="Times"/>
        </w:rPr>
        <w:t xml:space="preserve"> </w:t>
      </w:r>
      <w:r>
        <w:rPr>
          <w:rFonts w:ascii="Times" w:hAnsi="Times"/>
        </w:rPr>
        <w:t>with 3 different DNAs:</w:t>
      </w:r>
    </w:p>
    <w:p w14:paraId="7A7951C8" w14:textId="77777777" w:rsidR="00C53EBC" w:rsidRDefault="00C53EBC" w:rsidP="00C53EBC">
      <w:pPr>
        <w:spacing w:line="320" w:lineRule="exact"/>
        <w:ind w:left="720"/>
        <w:rPr>
          <w:rFonts w:ascii="Times" w:hAnsi="Times"/>
        </w:rPr>
      </w:pPr>
      <w:r>
        <w:rPr>
          <w:rFonts w:ascii="Times" w:hAnsi="Times"/>
        </w:rPr>
        <w:t>a) X: eXperimental</w:t>
      </w:r>
      <w:r w:rsidRPr="00CD2DE6">
        <w:rPr>
          <w:rFonts w:ascii="Times" w:hAnsi="Times"/>
        </w:rPr>
        <w:t xml:space="preserve"> </w:t>
      </w:r>
      <w:r>
        <w:rPr>
          <w:rFonts w:ascii="Times" w:hAnsi="Times"/>
        </w:rPr>
        <w:t xml:space="preserve">ligation DNA (with your promoter oligos added) </w:t>
      </w:r>
    </w:p>
    <w:p w14:paraId="1B436A6F" w14:textId="77777777" w:rsidR="00C53EBC" w:rsidRDefault="00C53EBC" w:rsidP="00C53EBC">
      <w:pPr>
        <w:spacing w:line="320" w:lineRule="exact"/>
        <w:ind w:left="720"/>
        <w:rPr>
          <w:rFonts w:ascii="Times" w:hAnsi="Times"/>
        </w:rPr>
      </w:pPr>
      <w:r>
        <w:rPr>
          <w:rFonts w:ascii="Times" w:hAnsi="Times"/>
        </w:rPr>
        <w:t xml:space="preserve">b) N: negative </w:t>
      </w:r>
      <w:r w:rsidRPr="00CD2DE6">
        <w:rPr>
          <w:rFonts w:ascii="Times" w:hAnsi="Times"/>
        </w:rPr>
        <w:t>control</w:t>
      </w:r>
      <w:r>
        <w:rPr>
          <w:rFonts w:ascii="Times" w:hAnsi="Times"/>
        </w:rPr>
        <w:t xml:space="preserve"> ligation (water added instead of oligos)</w:t>
      </w:r>
    </w:p>
    <w:p w14:paraId="0456D2B5" w14:textId="77777777" w:rsidR="00C53EBC" w:rsidRPr="00CD2DE6" w:rsidRDefault="00C53EBC" w:rsidP="00C53EBC">
      <w:pPr>
        <w:spacing w:line="320" w:lineRule="exact"/>
        <w:ind w:left="720"/>
        <w:rPr>
          <w:rFonts w:ascii="Times" w:hAnsi="Times"/>
        </w:rPr>
      </w:pPr>
      <w:r>
        <w:rPr>
          <w:rFonts w:ascii="Times" w:hAnsi="Times"/>
        </w:rPr>
        <w:t>c) P: positive</w:t>
      </w:r>
      <w:r w:rsidRPr="00CD2DE6">
        <w:rPr>
          <w:rFonts w:ascii="Times" w:hAnsi="Times"/>
        </w:rPr>
        <w:t xml:space="preserve"> control </w:t>
      </w:r>
      <w:r>
        <w:rPr>
          <w:rFonts w:ascii="Times" w:hAnsi="Times"/>
        </w:rPr>
        <w:t>DNA that will produce RFP protein (</w:t>
      </w:r>
      <w:hyperlink r:id="rId7" w:history="1">
        <w:r w:rsidRPr="00D80B10">
          <w:rPr>
            <w:rStyle w:val="Hyperlink"/>
            <w:rFonts w:ascii="Times" w:hAnsi="Times"/>
          </w:rPr>
          <w:t>pLac promoter+RBS+RFP</w:t>
        </w:r>
      </w:hyperlink>
      <w:r>
        <w:rPr>
          <w:rFonts w:ascii="Times" w:hAnsi="Times"/>
        </w:rPr>
        <w:t>)</w:t>
      </w:r>
    </w:p>
    <w:p w14:paraId="11DE2DF1" w14:textId="77777777" w:rsidR="00C53EBC" w:rsidRDefault="00C53EBC" w:rsidP="00C53EBC">
      <w:pPr>
        <w:spacing w:line="320" w:lineRule="exact"/>
        <w:rPr>
          <w:rFonts w:ascii="Times" w:hAnsi="Times"/>
        </w:rPr>
      </w:pPr>
    </w:p>
    <w:p w14:paraId="13953545" w14:textId="77777777" w:rsidR="00C53EBC" w:rsidRDefault="00C53EBC" w:rsidP="00C53EBC">
      <w:pPr>
        <w:spacing w:line="320" w:lineRule="exact"/>
        <w:rPr>
          <w:rFonts w:ascii="Times" w:hAnsi="Times"/>
        </w:rPr>
      </w:pPr>
      <w:r>
        <w:rPr>
          <w:rFonts w:ascii="Times" w:hAnsi="Times"/>
        </w:rPr>
        <w:tab/>
        <w:t>Transformation</w:t>
      </w:r>
      <w:r>
        <w:rPr>
          <w:rFonts w:ascii="Times" w:hAnsi="Times"/>
        </w:rPr>
        <w:tab/>
        <w:t>thaw competent cells for 6 minutes on ice</w:t>
      </w:r>
    </w:p>
    <w:p w14:paraId="5E294CD0" w14:textId="77777777" w:rsidR="00C53EBC" w:rsidRDefault="00C53EBC" w:rsidP="00C53EBC">
      <w:pPr>
        <w:spacing w:line="320" w:lineRule="exact"/>
        <w:ind w:left="2880"/>
        <w:rPr>
          <w:rFonts w:ascii="Times" w:hAnsi="Times"/>
        </w:rPr>
      </w:pPr>
      <w:r>
        <w:rPr>
          <w:rFonts w:ascii="Times" w:hAnsi="Times"/>
        </w:rPr>
        <w:t>Gently but quickly add all 10 µL of GGA to tube of thawed cells</w:t>
      </w:r>
    </w:p>
    <w:p w14:paraId="7174C2F7" w14:textId="77777777" w:rsidR="00C53EBC" w:rsidRDefault="00C53EBC" w:rsidP="00C53EBC">
      <w:pPr>
        <w:spacing w:line="320" w:lineRule="exact"/>
        <w:ind w:left="2880"/>
        <w:rPr>
          <w:rFonts w:ascii="Times" w:hAnsi="Times"/>
        </w:rPr>
      </w:pPr>
      <w:r>
        <w:rPr>
          <w:rFonts w:ascii="Times" w:hAnsi="Times"/>
        </w:rPr>
        <w:t>return to ice ASAP and incubate 5 minutes</w:t>
      </w:r>
    </w:p>
    <w:p w14:paraId="27688427" w14:textId="77777777" w:rsidR="00C53EBC" w:rsidRDefault="00C53EBC" w:rsidP="00C53EBC">
      <w:pPr>
        <w:spacing w:line="320" w:lineRule="exact"/>
        <w:ind w:left="2880"/>
        <w:rPr>
          <w:rFonts w:ascii="Times" w:hAnsi="Times"/>
        </w:rPr>
      </w:pPr>
      <w:r>
        <w:rPr>
          <w:rFonts w:ascii="Times" w:hAnsi="Times"/>
        </w:rPr>
        <w:t>add 30 µL of SOC to cells, store at room temp</w:t>
      </w:r>
    </w:p>
    <w:p w14:paraId="6FA2A0E9" w14:textId="77777777" w:rsidR="00C53EBC" w:rsidRDefault="00C53EBC" w:rsidP="00C53EBC">
      <w:pPr>
        <w:spacing w:line="320" w:lineRule="exact"/>
        <w:ind w:left="2880"/>
        <w:rPr>
          <w:rFonts w:ascii="Times" w:hAnsi="Times"/>
        </w:rPr>
      </w:pPr>
      <w:r>
        <w:rPr>
          <w:rFonts w:ascii="Times" w:hAnsi="Times"/>
        </w:rPr>
        <w:t>spread 90 µL of cells on LB amp plate (already labeled)</w:t>
      </w:r>
    </w:p>
    <w:p w14:paraId="4D03F531" w14:textId="77777777" w:rsidR="00C53EBC" w:rsidRDefault="00C53EBC" w:rsidP="00C53EBC">
      <w:pPr>
        <w:spacing w:line="320" w:lineRule="exact"/>
        <w:ind w:left="2880"/>
        <w:rPr>
          <w:rFonts w:ascii="Times" w:hAnsi="Times"/>
        </w:rPr>
      </w:pPr>
    </w:p>
    <w:p w14:paraId="2BE23E08" w14:textId="77777777" w:rsidR="00C53EBC" w:rsidRPr="00CD2DE6" w:rsidRDefault="00C53EBC" w:rsidP="00C53EBC">
      <w:pPr>
        <w:spacing w:line="320" w:lineRule="exact"/>
        <w:rPr>
          <w:rFonts w:ascii="Times" w:hAnsi="Times"/>
        </w:rPr>
      </w:pPr>
      <w:r>
        <w:rPr>
          <w:rFonts w:ascii="Times" w:hAnsi="Times"/>
        </w:rPr>
        <w:t>5) Plate each transformation on its own LB+amp plate</w:t>
      </w:r>
      <w:r w:rsidRPr="00CD2DE6">
        <w:rPr>
          <w:rFonts w:ascii="Times" w:hAnsi="Times"/>
        </w:rPr>
        <w:t xml:space="preserve">. </w:t>
      </w:r>
    </w:p>
    <w:p w14:paraId="21727B98" w14:textId="77777777" w:rsidR="00C53EBC" w:rsidRDefault="00C53EBC" w:rsidP="00C53EBC">
      <w:pPr>
        <w:spacing w:line="320" w:lineRule="exact"/>
        <w:rPr>
          <w:rFonts w:ascii="Times" w:hAnsi="Times"/>
        </w:rPr>
      </w:pPr>
    </w:p>
    <w:p w14:paraId="3FFC4305" w14:textId="77777777" w:rsidR="00C53EBC" w:rsidRDefault="00C53EBC" w:rsidP="00C53EBC">
      <w:pPr>
        <w:spacing w:line="320" w:lineRule="exact"/>
        <w:rPr>
          <w:rFonts w:ascii="Times" w:hAnsi="Times"/>
        </w:rPr>
      </w:pPr>
      <w:r>
        <w:rPr>
          <w:rFonts w:ascii="Times" w:hAnsi="Times"/>
        </w:rPr>
        <w:t>6</w:t>
      </w:r>
      <w:r w:rsidRPr="00CD2DE6">
        <w:rPr>
          <w:rFonts w:ascii="Times" w:hAnsi="Times"/>
        </w:rPr>
        <w:t>) D</w:t>
      </w:r>
      <w:r>
        <w:rPr>
          <w:rFonts w:ascii="Times" w:hAnsi="Times"/>
        </w:rPr>
        <w:t xml:space="preserve">iscuss as a group how to assay your DNA regulatory element. How will you know if it works the way you thought it would? What sort of controls would you want to run? Next week you will use the protocol you design today. </w:t>
      </w:r>
    </w:p>
    <w:p w14:paraId="4BA3F7A0" w14:textId="77777777" w:rsidR="00C53EBC" w:rsidRPr="00CD2DE6" w:rsidRDefault="00C53EBC" w:rsidP="00C53EBC">
      <w:pPr>
        <w:spacing w:line="320" w:lineRule="exact"/>
        <w:rPr>
          <w:rFonts w:ascii="Times" w:hAnsi="Times"/>
        </w:rPr>
      </w:pPr>
    </w:p>
    <w:p w14:paraId="6C5F82AC" w14:textId="7FAC2997" w:rsidR="00C53EBC" w:rsidRPr="00174FC0" w:rsidRDefault="00C53EBC" w:rsidP="00C53EBC">
      <w:pPr>
        <w:spacing w:line="320" w:lineRule="exact"/>
        <w:rPr>
          <w:rFonts w:ascii="Times" w:hAnsi="Times"/>
          <w:color w:val="7030A0"/>
        </w:rPr>
      </w:pPr>
      <w:r w:rsidRPr="00174FC0">
        <w:rPr>
          <w:rFonts w:ascii="Times" w:hAnsi="Times"/>
          <w:color w:val="7030A0"/>
        </w:rPr>
        <w:t>7) One person from each group will nee</w:t>
      </w:r>
      <w:r w:rsidR="00273808">
        <w:rPr>
          <w:rFonts w:ascii="Times" w:hAnsi="Times"/>
          <w:color w:val="7030A0"/>
        </w:rPr>
        <w:t>d to start the cells growing 4:0</w:t>
      </w:r>
      <w:r w:rsidRPr="00174FC0">
        <w:rPr>
          <w:rFonts w:ascii="Times" w:hAnsi="Times"/>
          <w:color w:val="7030A0"/>
        </w:rPr>
        <w:t>0 pm next Wednesday the day before lab. Come to Dr. C’s research lab</w:t>
      </w:r>
      <w:r>
        <w:rPr>
          <w:rFonts w:ascii="Times" w:hAnsi="Times"/>
          <w:color w:val="7030A0"/>
        </w:rPr>
        <w:t xml:space="preserve"> (Wall 325) on time. Bring </w:t>
      </w:r>
      <w:r w:rsidR="00273808">
        <w:rPr>
          <w:rFonts w:ascii="Times" w:hAnsi="Times"/>
          <w:color w:val="7030A0"/>
        </w:rPr>
        <w:t>your experimental design</w:t>
      </w:r>
      <w:r>
        <w:rPr>
          <w:rFonts w:ascii="Times" w:hAnsi="Times"/>
          <w:color w:val="7030A0"/>
        </w:rPr>
        <w:t xml:space="preserve"> with you. </w:t>
      </w:r>
    </w:p>
    <w:p w14:paraId="2725009D" w14:textId="77777777" w:rsidR="00C53EBC" w:rsidRPr="00131774" w:rsidRDefault="00C53EBC" w:rsidP="00C53EBC">
      <w:pPr>
        <w:spacing w:line="320" w:lineRule="exact"/>
        <w:rPr>
          <w:rFonts w:ascii="Times" w:hAnsi="Times"/>
        </w:rPr>
      </w:pPr>
    </w:p>
    <w:p w14:paraId="4CDC194C" w14:textId="77777777" w:rsidR="00E35731" w:rsidRPr="00CA32BE" w:rsidRDefault="00E35731" w:rsidP="00C53EBC">
      <w:pPr>
        <w:spacing w:line="320" w:lineRule="exact"/>
        <w:outlineLvl w:val="0"/>
        <w:rPr>
          <w:rFonts w:ascii="Times" w:hAnsi="Times"/>
        </w:rPr>
      </w:pPr>
    </w:p>
    <w:sectPr w:rsidR="00E35731" w:rsidRPr="00CA32BE"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BE9E5" w14:textId="77777777" w:rsidR="00C479B3" w:rsidRDefault="00C479B3" w:rsidP="003A6617">
      <w:r>
        <w:separator/>
      </w:r>
    </w:p>
  </w:endnote>
  <w:endnote w:type="continuationSeparator" w:id="0">
    <w:p w14:paraId="1A75882A" w14:textId="77777777" w:rsidR="00C479B3" w:rsidRDefault="00C479B3"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8751AB" w:rsidRDefault="008751AB"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8751AB" w:rsidRDefault="008751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8751AB" w:rsidRPr="003A6617" w:rsidRDefault="008751AB"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C479B3">
      <w:rPr>
        <w:rStyle w:val="PageNumber"/>
        <w:rFonts w:ascii="Times" w:hAnsi="Times"/>
        <w:noProof/>
      </w:rPr>
      <w:t>1</w:t>
    </w:r>
    <w:r w:rsidRPr="003A6617">
      <w:rPr>
        <w:rStyle w:val="PageNumber"/>
        <w:rFonts w:ascii="Times" w:hAnsi="Times"/>
      </w:rPr>
      <w:fldChar w:fldCharType="end"/>
    </w:r>
  </w:p>
  <w:p w14:paraId="5117412D" w14:textId="754EA207" w:rsidR="008751AB" w:rsidRPr="003A6617" w:rsidRDefault="008751AB" w:rsidP="003A6617">
    <w:pPr>
      <w:pStyle w:val="Footer"/>
      <w:rPr>
        <w:rFonts w:ascii="Times" w:hAnsi="Times"/>
      </w:rPr>
    </w:pPr>
    <w:r w:rsidRPr="003A6617">
      <w:rPr>
        <w:rFonts w:ascii="Times" w:hAnsi="Times"/>
      </w:rPr>
      <w:t xml:space="preserve">                  </w:t>
    </w:r>
    <w:r>
      <w:rPr>
        <w:rFonts w:ascii="Times" w:hAnsi="Times"/>
      </w:rPr>
      <w:t xml:space="preserve">              Bio113 Lab: Week 10</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3D8A2" w14:textId="77777777" w:rsidR="00C479B3" w:rsidRDefault="00C479B3" w:rsidP="003A6617">
      <w:r>
        <w:separator/>
      </w:r>
    </w:p>
  </w:footnote>
  <w:footnote w:type="continuationSeparator" w:id="0">
    <w:p w14:paraId="1479464B" w14:textId="77777777" w:rsidR="00C479B3" w:rsidRDefault="00C479B3"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25364369" w:rsidR="008751AB" w:rsidRPr="003A6617" w:rsidRDefault="008751AB"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340B9"/>
    <w:rsid w:val="00041461"/>
    <w:rsid w:val="0004524B"/>
    <w:rsid w:val="00070CD6"/>
    <w:rsid w:val="0007182E"/>
    <w:rsid w:val="0008166B"/>
    <w:rsid w:val="00083E45"/>
    <w:rsid w:val="000B60AE"/>
    <w:rsid w:val="000C4CBC"/>
    <w:rsid w:val="000C7F67"/>
    <w:rsid w:val="000D2A5F"/>
    <w:rsid w:val="000E2AEC"/>
    <w:rsid w:val="00107649"/>
    <w:rsid w:val="0011584F"/>
    <w:rsid w:val="0012697B"/>
    <w:rsid w:val="00131774"/>
    <w:rsid w:val="00144C7D"/>
    <w:rsid w:val="00154E8A"/>
    <w:rsid w:val="001636AF"/>
    <w:rsid w:val="001702DA"/>
    <w:rsid w:val="00170D56"/>
    <w:rsid w:val="001B02FD"/>
    <w:rsid w:val="001C3816"/>
    <w:rsid w:val="001E1730"/>
    <w:rsid w:val="001E413E"/>
    <w:rsid w:val="00220341"/>
    <w:rsid w:val="00233F2E"/>
    <w:rsid w:val="00242C8F"/>
    <w:rsid w:val="00252CD5"/>
    <w:rsid w:val="00266065"/>
    <w:rsid w:val="00271A55"/>
    <w:rsid w:val="0027264B"/>
    <w:rsid w:val="00273808"/>
    <w:rsid w:val="00275D5C"/>
    <w:rsid w:val="00294A0D"/>
    <w:rsid w:val="00295838"/>
    <w:rsid w:val="00296970"/>
    <w:rsid w:val="002B5058"/>
    <w:rsid w:val="002E4D9C"/>
    <w:rsid w:val="002F5A96"/>
    <w:rsid w:val="002F5FF5"/>
    <w:rsid w:val="00313481"/>
    <w:rsid w:val="003179EE"/>
    <w:rsid w:val="00352836"/>
    <w:rsid w:val="00360F69"/>
    <w:rsid w:val="0038778C"/>
    <w:rsid w:val="00391CCE"/>
    <w:rsid w:val="0039612A"/>
    <w:rsid w:val="003A6617"/>
    <w:rsid w:val="003C518D"/>
    <w:rsid w:val="003D29B0"/>
    <w:rsid w:val="003D56BC"/>
    <w:rsid w:val="003E5CD2"/>
    <w:rsid w:val="003F0DEA"/>
    <w:rsid w:val="003F6D24"/>
    <w:rsid w:val="004016EE"/>
    <w:rsid w:val="00403210"/>
    <w:rsid w:val="00415492"/>
    <w:rsid w:val="0044247D"/>
    <w:rsid w:val="0047729A"/>
    <w:rsid w:val="00481417"/>
    <w:rsid w:val="00486564"/>
    <w:rsid w:val="004A1E64"/>
    <w:rsid w:val="004B5561"/>
    <w:rsid w:val="004B5AB8"/>
    <w:rsid w:val="004D0B82"/>
    <w:rsid w:val="005259D3"/>
    <w:rsid w:val="00541947"/>
    <w:rsid w:val="00570D82"/>
    <w:rsid w:val="00585A71"/>
    <w:rsid w:val="005C32C0"/>
    <w:rsid w:val="005E7EA5"/>
    <w:rsid w:val="005F5BE8"/>
    <w:rsid w:val="00602D1A"/>
    <w:rsid w:val="00625AA0"/>
    <w:rsid w:val="00637A34"/>
    <w:rsid w:val="006516E7"/>
    <w:rsid w:val="006670CF"/>
    <w:rsid w:val="0067247C"/>
    <w:rsid w:val="00680D62"/>
    <w:rsid w:val="00681042"/>
    <w:rsid w:val="00696EBA"/>
    <w:rsid w:val="00697EDF"/>
    <w:rsid w:val="006B044B"/>
    <w:rsid w:val="006B7F1B"/>
    <w:rsid w:val="006C71A2"/>
    <w:rsid w:val="006D02CD"/>
    <w:rsid w:val="006D495F"/>
    <w:rsid w:val="006E472B"/>
    <w:rsid w:val="006F0615"/>
    <w:rsid w:val="006F4164"/>
    <w:rsid w:val="00703634"/>
    <w:rsid w:val="00705D81"/>
    <w:rsid w:val="007103EF"/>
    <w:rsid w:val="00712371"/>
    <w:rsid w:val="00713B29"/>
    <w:rsid w:val="00732F0D"/>
    <w:rsid w:val="00744C4E"/>
    <w:rsid w:val="00745602"/>
    <w:rsid w:val="0075043C"/>
    <w:rsid w:val="007506ED"/>
    <w:rsid w:val="00756D4A"/>
    <w:rsid w:val="00770A67"/>
    <w:rsid w:val="0077136B"/>
    <w:rsid w:val="007927E7"/>
    <w:rsid w:val="007A4B1B"/>
    <w:rsid w:val="007B4A5C"/>
    <w:rsid w:val="007B527C"/>
    <w:rsid w:val="007D47B9"/>
    <w:rsid w:val="007D586B"/>
    <w:rsid w:val="007D6B51"/>
    <w:rsid w:val="007E52A1"/>
    <w:rsid w:val="007F3A7F"/>
    <w:rsid w:val="007F660B"/>
    <w:rsid w:val="0080208D"/>
    <w:rsid w:val="0080698D"/>
    <w:rsid w:val="00815582"/>
    <w:rsid w:val="008223EB"/>
    <w:rsid w:val="008232AA"/>
    <w:rsid w:val="008522CB"/>
    <w:rsid w:val="0085457D"/>
    <w:rsid w:val="00857F5B"/>
    <w:rsid w:val="008751AB"/>
    <w:rsid w:val="00877557"/>
    <w:rsid w:val="00880FDD"/>
    <w:rsid w:val="008854CD"/>
    <w:rsid w:val="008964D7"/>
    <w:rsid w:val="008B259D"/>
    <w:rsid w:val="008D1326"/>
    <w:rsid w:val="008D177D"/>
    <w:rsid w:val="008D3830"/>
    <w:rsid w:val="008E3620"/>
    <w:rsid w:val="008E5B87"/>
    <w:rsid w:val="009137CD"/>
    <w:rsid w:val="0091416E"/>
    <w:rsid w:val="00943089"/>
    <w:rsid w:val="009756F7"/>
    <w:rsid w:val="009A4202"/>
    <w:rsid w:val="009B101C"/>
    <w:rsid w:val="009E1B1E"/>
    <w:rsid w:val="009E2F73"/>
    <w:rsid w:val="009F499E"/>
    <w:rsid w:val="00A05EE6"/>
    <w:rsid w:val="00A127C3"/>
    <w:rsid w:val="00A2791E"/>
    <w:rsid w:val="00A37DAA"/>
    <w:rsid w:val="00A92C2A"/>
    <w:rsid w:val="00AD1AEF"/>
    <w:rsid w:val="00AE1031"/>
    <w:rsid w:val="00B0735F"/>
    <w:rsid w:val="00B15EAE"/>
    <w:rsid w:val="00B21367"/>
    <w:rsid w:val="00B25145"/>
    <w:rsid w:val="00B33822"/>
    <w:rsid w:val="00B6169C"/>
    <w:rsid w:val="00B62F24"/>
    <w:rsid w:val="00B77C29"/>
    <w:rsid w:val="00B93D63"/>
    <w:rsid w:val="00B96167"/>
    <w:rsid w:val="00BB2444"/>
    <w:rsid w:val="00BC144B"/>
    <w:rsid w:val="00BC54E1"/>
    <w:rsid w:val="00BD1C23"/>
    <w:rsid w:val="00BD3181"/>
    <w:rsid w:val="00BE4043"/>
    <w:rsid w:val="00BF13C7"/>
    <w:rsid w:val="00BF328F"/>
    <w:rsid w:val="00C30658"/>
    <w:rsid w:val="00C31529"/>
    <w:rsid w:val="00C34ED0"/>
    <w:rsid w:val="00C3703A"/>
    <w:rsid w:val="00C479B3"/>
    <w:rsid w:val="00C53EBC"/>
    <w:rsid w:val="00C94A3E"/>
    <w:rsid w:val="00CA32BE"/>
    <w:rsid w:val="00CC431D"/>
    <w:rsid w:val="00CF2787"/>
    <w:rsid w:val="00CF67F8"/>
    <w:rsid w:val="00CF6C40"/>
    <w:rsid w:val="00D0011A"/>
    <w:rsid w:val="00D11225"/>
    <w:rsid w:val="00D11C78"/>
    <w:rsid w:val="00D13273"/>
    <w:rsid w:val="00D1332C"/>
    <w:rsid w:val="00D32C4E"/>
    <w:rsid w:val="00D47132"/>
    <w:rsid w:val="00D50758"/>
    <w:rsid w:val="00D51DAB"/>
    <w:rsid w:val="00D6186D"/>
    <w:rsid w:val="00D7446F"/>
    <w:rsid w:val="00D80B10"/>
    <w:rsid w:val="00D927F6"/>
    <w:rsid w:val="00DA5A9E"/>
    <w:rsid w:val="00DD5B3C"/>
    <w:rsid w:val="00DF0797"/>
    <w:rsid w:val="00DF19BE"/>
    <w:rsid w:val="00DF6CFC"/>
    <w:rsid w:val="00E03912"/>
    <w:rsid w:val="00E04BC7"/>
    <w:rsid w:val="00E33014"/>
    <w:rsid w:val="00E35731"/>
    <w:rsid w:val="00E415D7"/>
    <w:rsid w:val="00E42FAD"/>
    <w:rsid w:val="00E71D90"/>
    <w:rsid w:val="00E9706F"/>
    <w:rsid w:val="00EA08DD"/>
    <w:rsid w:val="00EB053C"/>
    <w:rsid w:val="00ED7F6B"/>
    <w:rsid w:val="00EE31ED"/>
    <w:rsid w:val="00EE6C17"/>
    <w:rsid w:val="00F1372A"/>
    <w:rsid w:val="00F159A9"/>
    <w:rsid w:val="00F23D1B"/>
    <w:rsid w:val="00F43444"/>
    <w:rsid w:val="00F672F9"/>
    <w:rsid w:val="00F674B0"/>
    <w:rsid w:val="00F95525"/>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uiPriority w:val="59"/>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artsregistry.org/Part:BBa_J04450"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563</Words>
  <Characters>3211</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Learning Objectives for DNA Control Element Discovery</vt:lpstr>
      <vt:lpstr>Skills</vt:lpstr>
      <vt:lpstr>Cognitive</vt:lpstr>
      <vt:lpstr>Learning Objectives for Environmental Information and Natural Selection</vt:lpstr>
      <vt:lpstr>Skills</vt:lpstr>
      <vt:lpstr>Cognitive</vt:lpstr>
      <vt:lpstr>Learning Objectives for Bacterial Evolution</vt:lpstr>
      <vt:lpstr>Skills</vt:lpstr>
      <vt:lpstr>Cognitive</vt:lpstr>
      <vt:lpstr>Bio113 Week 10</vt:lpstr>
      <vt:lpstr>Before you come to lab: </vt:lpstr>
      <vt:lpstr>2) Bring plant tissue for extraction of potential toxins. You need to bring this</vt:lpstr>
      <vt:lpstr/>
      <vt:lpstr>A) Can evolution with random mutations result in identical outcomes multiple tim</vt:lpstr>
      <vt:lpstr/>
      <vt:lpstr>B) What was the main point of the “Goldilocks” evolution story? </vt:lpstr>
      <vt:lpstr/>
      <vt:lpstr>C) Why are we collecting plant materials this week? To which previous lab is thi</vt:lpstr>
      <vt:lpstr/>
      <vt:lpstr>D) Why would a plant produce bitter compounds? </vt:lpstr>
      <vt:lpstr/>
      <vt:lpstr/>
      <vt:lpstr/>
      <vt:lpstr/>
      <vt:lpstr/>
      <vt:lpstr/>
      <vt:lpstr/>
      <vt:lpstr/>
      <vt:lpstr/>
      <vt:lpstr/>
      <vt:lpstr>In Lab</vt:lpstr>
      <vt:lpstr>Information: Design and Build a New Promoter (an 8 week project)</vt:lpstr>
      <vt:lpstr/>
      <vt:lpstr>1) submit written lab report, make sure it was pledged by everyone in your group</vt:lpstr>
      <vt:lpstr/>
      <vt:lpstr>Evolution: Directed Evolution of Antibiotic Resistance in Bacteria (a 6 week pro</vt:lpstr>
    </vt:vector>
  </TitlesOfParts>
  <Company>Davidson College</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94</cp:revision>
  <dcterms:created xsi:type="dcterms:W3CDTF">2011-09-26T03:03:00Z</dcterms:created>
  <dcterms:modified xsi:type="dcterms:W3CDTF">2017-10-20T21:42:00Z</dcterms:modified>
</cp:coreProperties>
</file>