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21EEF" w14:textId="3FE24495" w:rsidR="006000BC" w:rsidRPr="00EB2052" w:rsidRDefault="00BE7400" w:rsidP="006000BC">
      <w:pPr>
        <w:jc w:val="center"/>
        <w:rPr>
          <w:rFonts w:ascii="Times" w:hAnsi="Times"/>
          <w:b/>
          <w:sz w:val="28"/>
          <w:szCs w:val="28"/>
        </w:rPr>
      </w:pPr>
      <w:r>
        <w:rPr>
          <w:rFonts w:ascii="Times" w:hAnsi="Times"/>
          <w:b/>
          <w:sz w:val="28"/>
          <w:szCs w:val="28"/>
        </w:rPr>
        <w:t xml:space="preserve">Week </w:t>
      </w:r>
      <w:r w:rsidR="00E26440">
        <w:rPr>
          <w:rFonts w:ascii="Times" w:hAnsi="Times"/>
          <w:b/>
          <w:sz w:val="28"/>
          <w:szCs w:val="28"/>
        </w:rPr>
        <w:t>1</w:t>
      </w:r>
      <w:r w:rsidR="002A7CCE">
        <w:rPr>
          <w:rFonts w:ascii="Times" w:hAnsi="Times"/>
          <w:b/>
          <w:sz w:val="28"/>
          <w:szCs w:val="28"/>
        </w:rPr>
        <w:t>1</w:t>
      </w:r>
      <w:r>
        <w:rPr>
          <w:rFonts w:ascii="Times" w:hAnsi="Times"/>
          <w:b/>
          <w:sz w:val="28"/>
          <w:szCs w:val="28"/>
        </w:rPr>
        <w:t xml:space="preserve">: </w:t>
      </w:r>
      <w:r w:rsidR="002A7CCE">
        <w:rPr>
          <w:rFonts w:ascii="Times" w:hAnsi="Times"/>
          <w:b/>
          <w:sz w:val="28"/>
          <w:szCs w:val="28"/>
        </w:rPr>
        <w:t>Confirm</w:t>
      </w:r>
      <w:r w:rsidR="005C178B">
        <w:rPr>
          <w:rFonts w:ascii="Times" w:hAnsi="Times"/>
          <w:b/>
          <w:sz w:val="28"/>
          <w:szCs w:val="28"/>
        </w:rPr>
        <w:t xml:space="preserve"> </w:t>
      </w:r>
      <w:r w:rsidR="00F97991">
        <w:rPr>
          <w:rFonts w:ascii="Times" w:hAnsi="Times"/>
          <w:b/>
          <w:sz w:val="28"/>
          <w:szCs w:val="28"/>
        </w:rPr>
        <w:t xml:space="preserve">v1 &amp; </w:t>
      </w:r>
      <w:r w:rsidR="005C178B">
        <w:rPr>
          <w:rFonts w:ascii="Times" w:hAnsi="Times"/>
          <w:b/>
          <w:sz w:val="28"/>
          <w:szCs w:val="28"/>
        </w:rPr>
        <w:t>v2 Genotyp</w:t>
      </w:r>
      <w:r w:rsidR="002A7CCE">
        <w:rPr>
          <w:rFonts w:ascii="Times" w:hAnsi="Times"/>
          <w:b/>
          <w:sz w:val="28"/>
          <w:szCs w:val="28"/>
        </w:rPr>
        <w:t>e</w:t>
      </w:r>
      <w:r w:rsidR="00F97991">
        <w:rPr>
          <w:rFonts w:ascii="Times" w:hAnsi="Times"/>
          <w:b/>
          <w:sz w:val="28"/>
          <w:szCs w:val="28"/>
        </w:rPr>
        <w:t>s</w:t>
      </w:r>
    </w:p>
    <w:p w14:paraId="2679AC8A" w14:textId="77777777" w:rsidR="006000BC" w:rsidRPr="00A36F89" w:rsidRDefault="006000BC" w:rsidP="006000BC">
      <w:pPr>
        <w:rPr>
          <w:rFonts w:ascii="Times" w:hAnsi="Times"/>
        </w:rPr>
      </w:pPr>
    </w:p>
    <w:p w14:paraId="392C5D68" w14:textId="2C90D922" w:rsidR="00175889" w:rsidRPr="00CD2DE6" w:rsidRDefault="00175889" w:rsidP="00175889">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w:t>
      </w:r>
      <w:r w:rsidR="002E7627">
        <w:rPr>
          <w:rFonts w:ascii="Times" w:hAnsi="Times"/>
          <w:u w:val="single"/>
        </w:rPr>
        <w:t>Promoter</w:t>
      </w:r>
      <w:r>
        <w:rPr>
          <w:rFonts w:ascii="Times" w:hAnsi="Times"/>
          <w:u w:val="single"/>
        </w:rPr>
        <w:t xml:space="preserve"> Discovery</w:t>
      </w:r>
    </w:p>
    <w:p w14:paraId="0E6816E1" w14:textId="77777777" w:rsidR="000D6AEC" w:rsidRPr="00CD2DE6" w:rsidRDefault="000D6AEC" w:rsidP="000D6AEC">
      <w:pPr>
        <w:spacing w:line="320" w:lineRule="exact"/>
        <w:outlineLvl w:val="0"/>
        <w:rPr>
          <w:rFonts w:ascii="Times" w:hAnsi="Times"/>
          <w:i/>
        </w:rPr>
      </w:pPr>
      <w:r w:rsidRPr="00CD2DE6">
        <w:rPr>
          <w:rFonts w:ascii="Times" w:hAnsi="Times"/>
          <w:i/>
        </w:rPr>
        <w:t>Skills</w:t>
      </w:r>
    </w:p>
    <w:p w14:paraId="7049DA78" w14:textId="1ED18F36" w:rsidR="000D6AEC" w:rsidRDefault="00352256" w:rsidP="000D6AEC">
      <w:pPr>
        <w:pStyle w:val="ListParagraph"/>
        <w:numPr>
          <w:ilvl w:val="0"/>
          <w:numId w:val="2"/>
        </w:numPr>
        <w:spacing w:line="320" w:lineRule="exact"/>
        <w:rPr>
          <w:rFonts w:ascii="Times" w:hAnsi="Times"/>
        </w:rPr>
      </w:pPr>
      <w:r>
        <w:rPr>
          <w:rFonts w:ascii="Times" w:hAnsi="Times"/>
        </w:rPr>
        <w:t>Align multiple DNA sequences to look for mutations</w:t>
      </w:r>
    </w:p>
    <w:p w14:paraId="5C4F26FA" w14:textId="77777777" w:rsidR="000D6AEC" w:rsidRPr="00CD2DE6" w:rsidRDefault="000D6AEC" w:rsidP="000D6AEC">
      <w:pPr>
        <w:spacing w:line="320" w:lineRule="exact"/>
        <w:rPr>
          <w:rFonts w:ascii="Times" w:hAnsi="Times"/>
        </w:rPr>
      </w:pPr>
    </w:p>
    <w:p w14:paraId="6397288C" w14:textId="77777777" w:rsidR="000D6AEC" w:rsidRPr="00CD2DE6" w:rsidRDefault="000D6AEC" w:rsidP="000D6AEC">
      <w:pPr>
        <w:spacing w:line="320" w:lineRule="exact"/>
        <w:outlineLvl w:val="0"/>
        <w:rPr>
          <w:rFonts w:ascii="Times" w:hAnsi="Times"/>
          <w:i/>
        </w:rPr>
      </w:pPr>
      <w:r w:rsidRPr="00CD2DE6">
        <w:rPr>
          <w:rFonts w:ascii="Times" w:hAnsi="Times"/>
          <w:i/>
        </w:rPr>
        <w:t>Cognitive</w:t>
      </w:r>
    </w:p>
    <w:p w14:paraId="3CB937AB" w14:textId="05A3DB17" w:rsidR="000D6AEC" w:rsidRPr="00CF3B62" w:rsidRDefault="00352256" w:rsidP="000D6AEC">
      <w:pPr>
        <w:pStyle w:val="ListParagraph"/>
        <w:numPr>
          <w:ilvl w:val="0"/>
          <w:numId w:val="3"/>
        </w:numPr>
        <w:spacing w:line="320" w:lineRule="exact"/>
        <w:rPr>
          <w:rFonts w:ascii="Times" w:hAnsi="Times"/>
        </w:rPr>
      </w:pPr>
      <w:r>
        <w:rPr>
          <w:rFonts w:ascii="Times" w:hAnsi="Times"/>
        </w:rPr>
        <w:t>Use chromatograms to evaluate the quality of DNA sequencing and specific base calling</w:t>
      </w:r>
    </w:p>
    <w:p w14:paraId="28996261" w14:textId="77777777" w:rsidR="000D6AEC" w:rsidRPr="00A36F89" w:rsidRDefault="000D6AEC" w:rsidP="000D6AEC">
      <w:pPr>
        <w:rPr>
          <w:rFonts w:ascii="Times" w:hAnsi="Times"/>
        </w:rPr>
      </w:pPr>
    </w:p>
    <w:p w14:paraId="1F5FF31D" w14:textId="77777777" w:rsidR="000D6AEC" w:rsidRPr="00CA32BE" w:rsidRDefault="000D6AEC" w:rsidP="000D6AEC">
      <w:pPr>
        <w:spacing w:line="320" w:lineRule="exact"/>
        <w:jc w:val="center"/>
        <w:outlineLvl w:val="0"/>
        <w:rPr>
          <w:rFonts w:ascii="Times" w:hAnsi="Times"/>
          <w:b/>
        </w:rPr>
      </w:pPr>
      <w:r>
        <w:rPr>
          <w:rFonts w:ascii="Times" w:hAnsi="Times"/>
          <w:b/>
        </w:rPr>
        <w:t>Pre-Lab</w:t>
      </w:r>
    </w:p>
    <w:p w14:paraId="3EFE6B23" w14:textId="77777777" w:rsidR="000D6AEC" w:rsidRPr="00CA32BE" w:rsidRDefault="000D6AEC" w:rsidP="000D6AEC">
      <w:pPr>
        <w:spacing w:line="320" w:lineRule="exact"/>
        <w:outlineLvl w:val="0"/>
        <w:rPr>
          <w:rFonts w:ascii="Times" w:hAnsi="Times"/>
          <w:color w:val="FF00FF"/>
        </w:rPr>
      </w:pPr>
    </w:p>
    <w:p w14:paraId="4161021E" w14:textId="547AB5EE" w:rsidR="000D6AEC" w:rsidRDefault="000D6AEC" w:rsidP="000D6AEC">
      <w:pPr>
        <w:spacing w:line="320" w:lineRule="exact"/>
        <w:rPr>
          <w:rFonts w:ascii="Times" w:hAnsi="Times" w:cs="Helvetica"/>
          <w:iCs/>
        </w:rPr>
      </w:pPr>
      <w:r>
        <w:rPr>
          <w:rFonts w:ascii="Times" w:hAnsi="Times"/>
        </w:rPr>
        <w:t>1</w:t>
      </w:r>
      <w:r w:rsidRPr="00131774">
        <w:rPr>
          <w:rFonts w:ascii="Times" w:hAnsi="Times"/>
        </w:rPr>
        <w:t xml:space="preserve">) </w:t>
      </w:r>
      <w:r>
        <w:rPr>
          <w:rFonts w:ascii="Times" w:hAnsi="Times" w:cs="Helvetica"/>
          <w:iCs/>
        </w:rPr>
        <w:t xml:space="preserve">Watch </w:t>
      </w:r>
      <w:r w:rsidR="00694BAC">
        <w:rPr>
          <w:rFonts w:ascii="Times" w:hAnsi="Times" w:cs="Helvetica"/>
          <w:iCs/>
        </w:rPr>
        <w:t>1</w:t>
      </w:r>
      <w:r>
        <w:rPr>
          <w:rFonts w:ascii="Times" w:hAnsi="Times" w:cs="Helvetica"/>
          <w:iCs/>
        </w:rPr>
        <w:t xml:space="preserve"> video from list for week </w:t>
      </w:r>
      <w:r w:rsidR="00694BAC">
        <w:rPr>
          <w:rFonts w:ascii="Times" w:hAnsi="Times" w:cs="Helvetica"/>
          <w:iCs/>
        </w:rPr>
        <w:t>1</w:t>
      </w:r>
      <w:r w:rsidR="000D2DCC">
        <w:rPr>
          <w:rFonts w:ascii="Times" w:hAnsi="Times" w:cs="Helvetica"/>
          <w:iCs/>
        </w:rPr>
        <w:t>1</w:t>
      </w:r>
      <w:r>
        <w:rPr>
          <w:rFonts w:ascii="Times" w:hAnsi="Times" w:cs="Helvetica"/>
          <w:iCs/>
        </w:rPr>
        <w:t xml:space="preserve"> lab</w:t>
      </w:r>
    </w:p>
    <w:p w14:paraId="7C15A15F" w14:textId="64DCAA80" w:rsidR="00694BAC" w:rsidRDefault="00694BAC" w:rsidP="000D6AEC">
      <w:pPr>
        <w:spacing w:line="320" w:lineRule="exact"/>
        <w:rPr>
          <w:rFonts w:ascii="Times" w:hAnsi="Times" w:cs="Helvetica"/>
          <w:iCs/>
        </w:rPr>
      </w:pPr>
    </w:p>
    <w:p w14:paraId="0085ED69" w14:textId="4E436F13" w:rsidR="00694BAC" w:rsidRDefault="00694BAC" w:rsidP="000D6AEC">
      <w:pPr>
        <w:spacing w:line="320" w:lineRule="exact"/>
        <w:rPr>
          <w:rFonts w:ascii="Times" w:hAnsi="Times" w:cs="Helvetica"/>
          <w:iCs/>
        </w:rPr>
      </w:pPr>
      <w:r>
        <w:rPr>
          <w:rFonts w:ascii="Times" w:hAnsi="Times" w:cs="Helvetica"/>
          <w:iCs/>
        </w:rPr>
        <w:t xml:space="preserve">2) Download the </w:t>
      </w:r>
      <w:r w:rsidR="002E691C">
        <w:rPr>
          <w:rFonts w:ascii="Times" w:hAnsi="Times" w:cs="Helvetica"/>
          <w:iCs/>
        </w:rPr>
        <w:t>sequ</w:t>
      </w:r>
      <w:r>
        <w:rPr>
          <w:rFonts w:ascii="Times" w:hAnsi="Times" w:cs="Helvetica"/>
          <w:iCs/>
        </w:rPr>
        <w:t>e</w:t>
      </w:r>
      <w:r w:rsidR="002E691C">
        <w:rPr>
          <w:rFonts w:ascii="Times" w:hAnsi="Times" w:cs="Helvetica"/>
          <w:iCs/>
        </w:rPr>
        <w:t xml:space="preserve">ncing data and find the </w:t>
      </w:r>
      <w:r w:rsidR="00115D15">
        <w:rPr>
          <w:rFonts w:ascii="Times" w:hAnsi="Times" w:cs="Helvetica"/>
          <w:iCs/>
        </w:rPr>
        <w:t>4 .seq</w:t>
      </w:r>
      <w:r w:rsidR="002E691C">
        <w:rPr>
          <w:rFonts w:ascii="Times" w:hAnsi="Times" w:cs="Helvetica"/>
          <w:iCs/>
        </w:rPr>
        <w:t xml:space="preserve"> files for your promoter (one v1 and three v2)</w:t>
      </w:r>
      <w:r w:rsidR="00BF0E54">
        <w:rPr>
          <w:rFonts w:ascii="Times" w:hAnsi="Times" w:cs="Helvetica"/>
          <w:iCs/>
        </w:rPr>
        <w:t>.</w:t>
      </w:r>
    </w:p>
    <w:p w14:paraId="5B0FBB29" w14:textId="058BFE39" w:rsidR="00BF0E54" w:rsidRDefault="00BF0E54" w:rsidP="000D6AEC">
      <w:pPr>
        <w:spacing w:line="320" w:lineRule="exact"/>
        <w:rPr>
          <w:rFonts w:ascii="Times" w:hAnsi="Times" w:cs="Helvetica"/>
          <w:iCs/>
        </w:rPr>
      </w:pPr>
    </w:p>
    <w:p w14:paraId="66A47A84" w14:textId="7C42FE1B" w:rsidR="00BF0E54" w:rsidRDefault="00BF0E54" w:rsidP="000D6AEC">
      <w:pPr>
        <w:spacing w:line="320" w:lineRule="exact"/>
        <w:rPr>
          <w:rFonts w:ascii="Times" w:hAnsi="Times" w:cs="Helvetica"/>
          <w:iCs/>
        </w:rPr>
      </w:pPr>
      <w:r>
        <w:rPr>
          <w:rFonts w:ascii="Times" w:hAnsi="Times" w:cs="Helvetica"/>
          <w:iCs/>
        </w:rPr>
        <w:t>3) Download the Clu</w:t>
      </w:r>
      <w:r w:rsidR="00776D58">
        <w:rPr>
          <w:rFonts w:ascii="Times" w:hAnsi="Times" w:cs="Helvetica"/>
          <w:iCs/>
        </w:rPr>
        <w:t>s</w:t>
      </w:r>
      <w:r>
        <w:rPr>
          <w:rFonts w:ascii="Times" w:hAnsi="Times" w:cs="Helvetica"/>
          <w:iCs/>
        </w:rPr>
        <w:t>tal omega submission template file.</w:t>
      </w:r>
    </w:p>
    <w:p w14:paraId="777513F2" w14:textId="77777777" w:rsidR="000D6AEC" w:rsidRPr="0013136C" w:rsidRDefault="000D6AEC" w:rsidP="000D6AEC">
      <w:pPr>
        <w:spacing w:line="320" w:lineRule="exact"/>
        <w:outlineLvl w:val="0"/>
        <w:rPr>
          <w:rFonts w:ascii="Times" w:hAnsi="Times"/>
        </w:rPr>
      </w:pPr>
      <w:r>
        <w:rPr>
          <w:rFonts w:ascii="Times" w:hAnsi="Times"/>
        </w:rPr>
        <w:t xml:space="preserve"> </w:t>
      </w:r>
    </w:p>
    <w:p w14:paraId="7961C0B3" w14:textId="5B505598" w:rsidR="004E35CA" w:rsidRPr="00545D72" w:rsidRDefault="00BF0E54" w:rsidP="00ED7F6B">
      <w:pPr>
        <w:spacing w:line="320" w:lineRule="exact"/>
        <w:rPr>
          <w:rFonts w:ascii="Times" w:hAnsi="Times"/>
          <w:u w:val="single"/>
        </w:rPr>
      </w:pPr>
      <w:r>
        <w:rPr>
          <w:rFonts w:ascii="Times" w:hAnsi="Times"/>
        </w:rPr>
        <w:t>4</w:t>
      </w:r>
      <w:r w:rsidR="000D6AEC" w:rsidRPr="00131774">
        <w:rPr>
          <w:rFonts w:ascii="Times" w:hAnsi="Times"/>
        </w:rPr>
        <w:t xml:space="preserve">) </w:t>
      </w:r>
      <w:r w:rsidR="000D6AEC" w:rsidRPr="00131774">
        <w:rPr>
          <w:rFonts w:ascii="Times" w:hAnsi="Times"/>
          <w:u w:val="single"/>
        </w:rPr>
        <w:t xml:space="preserve">Answer each of these four questions in two sentences or less. </w:t>
      </w:r>
    </w:p>
    <w:p w14:paraId="2D7D7B00" w14:textId="78AE5E1A" w:rsidR="00601DE0" w:rsidRDefault="00601DE0" w:rsidP="006057B3">
      <w:pPr>
        <w:spacing w:line="320" w:lineRule="exact"/>
        <w:ind w:left="720"/>
        <w:outlineLvl w:val="0"/>
        <w:rPr>
          <w:rFonts w:ascii="Times" w:hAnsi="Times"/>
        </w:rPr>
      </w:pPr>
      <w:r>
        <w:rPr>
          <w:rFonts w:ascii="Times" w:hAnsi="Times"/>
        </w:rPr>
        <w:t xml:space="preserve">A) </w:t>
      </w:r>
      <w:r w:rsidR="00C70839">
        <w:rPr>
          <w:rFonts w:ascii="Times" w:hAnsi="Times"/>
        </w:rPr>
        <w:t>What would you expect to see on a chromatogram for a good sequencing rea</w:t>
      </w:r>
      <w:r w:rsidR="000A3F82">
        <w:rPr>
          <w:rFonts w:ascii="Times" w:hAnsi="Times"/>
        </w:rPr>
        <w:t>c</w:t>
      </w:r>
      <w:r w:rsidR="00C70839">
        <w:rPr>
          <w:rFonts w:ascii="Times" w:hAnsi="Times"/>
        </w:rPr>
        <w:t>tion</w:t>
      </w:r>
      <w:r w:rsidR="001C36AF">
        <w:rPr>
          <w:rFonts w:ascii="Times" w:hAnsi="Times"/>
        </w:rPr>
        <w:t>?</w:t>
      </w:r>
      <w:r w:rsidR="00C70839">
        <w:rPr>
          <w:rFonts w:ascii="Times" w:hAnsi="Times"/>
        </w:rPr>
        <w:t xml:space="preserve"> Do you have any reactions that failed?</w:t>
      </w:r>
    </w:p>
    <w:p w14:paraId="41E483F8" w14:textId="77777777" w:rsidR="00601DE0" w:rsidRDefault="00601DE0" w:rsidP="006057B3">
      <w:pPr>
        <w:spacing w:line="320" w:lineRule="exact"/>
        <w:ind w:left="720"/>
        <w:outlineLvl w:val="0"/>
        <w:rPr>
          <w:rFonts w:ascii="Times" w:hAnsi="Times"/>
        </w:rPr>
      </w:pPr>
    </w:p>
    <w:p w14:paraId="76A79A2E" w14:textId="2E20AD89" w:rsidR="00601DE0" w:rsidRDefault="00601DE0" w:rsidP="006057B3">
      <w:pPr>
        <w:spacing w:line="320" w:lineRule="exact"/>
        <w:ind w:left="720"/>
        <w:outlineLvl w:val="0"/>
        <w:rPr>
          <w:rFonts w:ascii="Times" w:hAnsi="Times"/>
        </w:rPr>
      </w:pPr>
      <w:r>
        <w:rPr>
          <w:rFonts w:ascii="Times" w:hAnsi="Times"/>
        </w:rPr>
        <w:t>B)</w:t>
      </w:r>
      <w:r w:rsidR="0013136C">
        <w:rPr>
          <w:rFonts w:ascii="Times" w:hAnsi="Times"/>
        </w:rPr>
        <w:t xml:space="preserve"> </w:t>
      </w:r>
      <w:r w:rsidR="00C70839">
        <w:rPr>
          <w:rFonts w:ascii="Times" w:hAnsi="Times"/>
        </w:rPr>
        <w:t xml:space="preserve">What would you see on a chromatogram if you added two primers to the reaction, or if your primer bound to more than one location? </w:t>
      </w:r>
    </w:p>
    <w:p w14:paraId="16D2D5CB" w14:textId="77777777" w:rsidR="00601DE0" w:rsidRDefault="00601DE0" w:rsidP="006057B3">
      <w:pPr>
        <w:spacing w:line="320" w:lineRule="exact"/>
        <w:ind w:left="720"/>
        <w:outlineLvl w:val="0"/>
        <w:rPr>
          <w:rFonts w:ascii="Times" w:hAnsi="Times"/>
        </w:rPr>
      </w:pPr>
    </w:p>
    <w:p w14:paraId="3160829F" w14:textId="7C44293B" w:rsidR="00601DE0" w:rsidRDefault="00601DE0" w:rsidP="006057B3">
      <w:pPr>
        <w:spacing w:line="320" w:lineRule="exact"/>
        <w:ind w:left="720"/>
        <w:outlineLvl w:val="0"/>
        <w:rPr>
          <w:rFonts w:ascii="Times" w:hAnsi="Times"/>
        </w:rPr>
      </w:pPr>
      <w:r>
        <w:rPr>
          <w:rFonts w:ascii="Times" w:hAnsi="Times"/>
        </w:rPr>
        <w:t xml:space="preserve">C) </w:t>
      </w:r>
      <w:r w:rsidR="005E25AB">
        <w:rPr>
          <w:rFonts w:ascii="Times" w:hAnsi="Times"/>
        </w:rPr>
        <w:t xml:space="preserve">How many strands of DNA are sequenced in a single reaction? Explain why. </w:t>
      </w:r>
    </w:p>
    <w:p w14:paraId="5E7FD83D" w14:textId="77777777" w:rsidR="00601DE0" w:rsidRDefault="00601DE0" w:rsidP="006057B3">
      <w:pPr>
        <w:spacing w:line="320" w:lineRule="exact"/>
        <w:ind w:left="720"/>
        <w:outlineLvl w:val="0"/>
        <w:rPr>
          <w:rFonts w:ascii="Times" w:hAnsi="Times"/>
        </w:rPr>
      </w:pPr>
    </w:p>
    <w:p w14:paraId="1CC66A1B" w14:textId="63C88CFB" w:rsidR="00AC4619" w:rsidRDefault="00601DE0" w:rsidP="006057B3">
      <w:pPr>
        <w:spacing w:line="320" w:lineRule="exact"/>
        <w:ind w:left="720"/>
        <w:outlineLvl w:val="0"/>
        <w:rPr>
          <w:rFonts w:ascii="Times" w:hAnsi="Times"/>
        </w:rPr>
      </w:pPr>
      <w:r>
        <w:rPr>
          <w:rFonts w:ascii="Times" w:hAnsi="Times"/>
        </w:rPr>
        <w:t>D)</w:t>
      </w:r>
      <w:r w:rsidR="0009667E">
        <w:rPr>
          <w:rFonts w:ascii="Times" w:hAnsi="Times"/>
        </w:rPr>
        <w:t xml:space="preserve"> </w:t>
      </w:r>
      <w:r w:rsidR="00984B72">
        <w:rPr>
          <w:rFonts w:ascii="Times" w:hAnsi="Times"/>
        </w:rPr>
        <w:t xml:space="preserve">Where on the chromatogram is the data less reliable? Hypothesize why some data are unreliable even on a good sequencing reaction. </w:t>
      </w:r>
      <w:r w:rsidR="00A66F95">
        <w:rPr>
          <w:rFonts w:ascii="Times" w:hAnsi="Times"/>
        </w:rPr>
        <w:t xml:space="preserve"> </w:t>
      </w:r>
    </w:p>
    <w:p w14:paraId="692D2932" w14:textId="2C2729E8" w:rsidR="00793036" w:rsidRDefault="00793036" w:rsidP="0011584F">
      <w:pPr>
        <w:spacing w:line="320" w:lineRule="exact"/>
        <w:outlineLvl w:val="0"/>
        <w:rPr>
          <w:rFonts w:ascii="Times" w:hAnsi="Times"/>
        </w:rPr>
      </w:pPr>
    </w:p>
    <w:p w14:paraId="757F7136" w14:textId="29E39427" w:rsidR="004C0E91" w:rsidRDefault="008917DD" w:rsidP="0011584F">
      <w:pPr>
        <w:spacing w:line="320" w:lineRule="exact"/>
        <w:outlineLvl w:val="0"/>
        <w:rPr>
          <w:rFonts w:ascii="Times" w:hAnsi="Times"/>
        </w:rPr>
      </w:pPr>
      <w:r w:rsidRPr="004B4C8B">
        <w:rPr>
          <w:rFonts w:ascii="Times" w:hAnsi="Times"/>
          <w:u w:val="single"/>
        </w:rPr>
        <w:t>Challenge to be discussed in lab group</w:t>
      </w:r>
      <w:r>
        <w:rPr>
          <w:rFonts w:ascii="Times" w:hAnsi="Times"/>
          <w:u w:val="single"/>
        </w:rPr>
        <w:t>s</w:t>
      </w:r>
      <w:r>
        <w:rPr>
          <w:rFonts w:ascii="Times" w:hAnsi="Times"/>
        </w:rPr>
        <w:t>: Using the information in the 4 questions above,</w:t>
      </w:r>
      <w:r w:rsidR="004C0E91">
        <w:rPr>
          <w:rFonts w:ascii="Times" w:hAnsi="Times"/>
        </w:rPr>
        <w:t xml:space="preserve"> </w:t>
      </w:r>
      <w:r w:rsidR="00693800">
        <w:rPr>
          <w:rFonts w:ascii="Times" w:hAnsi="Times"/>
        </w:rPr>
        <w:t>discuss how you can evaluate the quality of the bases “called” by the sequencing software. Is there any role for humans to play in evaluating SNP bases or any questionable “calls”?</w:t>
      </w:r>
      <w:r w:rsidR="00D74EF4">
        <w:rPr>
          <w:rFonts w:ascii="Times" w:hAnsi="Times"/>
        </w:rPr>
        <w:t xml:space="preserve"> </w:t>
      </w:r>
      <w:r w:rsidR="00A65467">
        <w:rPr>
          <w:rFonts w:ascii="Times" w:hAnsi="Times"/>
        </w:rPr>
        <w:t xml:space="preserve"> </w:t>
      </w:r>
      <w:r w:rsidR="004C0E91">
        <w:rPr>
          <w:rFonts w:ascii="Times" w:hAnsi="Times"/>
        </w:rPr>
        <w:t xml:space="preserve"> </w:t>
      </w:r>
    </w:p>
    <w:p w14:paraId="1D35DF03" w14:textId="77777777" w:rsidR="00895BC9" w:rsidRDefault="00895BC9" w:rsidP="005259D3">
      <w:pPr>
        <w:jc w:val="center"/>
        <w:rPr>
          <w:rFonts w:ascii="Times" w:hAnsi="Times"/>
        </w:rPr>
      </w:pPr>
    </w:p>
    <w:p w14:paraId="35B132EA" w14:textId="58ADC39A" w:rsidR="00C34ED0" w:rsidRPr="00CA32BE" w:rsidRDefault="004F7D22" w:rsidP="005259D3">
      <w:pPr>
        <w:jc w:val="center"/>
        <w:rPr>
          <w:rFonts w:ascii="Times" w:hAnsi="Times"/>
          <w:b/>
        </w:rPr>
      </w:pPr>
      <w:r>
        <w:rPr>
          <w:rFonts w:ascii="Times" w:hAnsi="Times"/>
          <w:b/>
        </w:rPr>
        <w:t xml:space="preserve">Information: </w:t>
      </w:r>
      <w:r w:rsidR="00290313">
        <w:rPr>
          <w:rFonts w:ascii="Times" w:hAnsi="Times"/>
          <w:b/>
        </w:rPr>
        <w:t>Quantify</w:t>
      </w:r>
      <w:r>
        <w:rPr>
          <w:rFonts w:ascii="Times" w:hAnsi="Times"/>
          <w:b/>
        </w:rPr>
        <w:t xml:space="preserve"> </w:t>
      </w:r>
      <w:r w:rsidR="00290313">
        <w:rPr>
          <w:rFonts w:ascii="Times" w:hAnsi="Times"/>
          <w:b/>
        </w:rPr>
        <w:t>Phenotype</w:t>
      </w:r>
      <w:r>
        <w:rPr>
          <w:rFonts w:ascii="Times" w:hAnsi="Times"/>
          <w:b/>
        </w:rPr>
        <w:t xml:space="preserve"> and </w:t>
      </w:r>
      <w:r w:rsidR="00290313">
        <w:rPr>
          <w:rFonts w:ascii="Times" w:hAnsi="Times"/>
          <w:b/>
        </w:rPr>
        <w:t>Start Genotyping</w:t>
      </w:r>
    </w:p>
    <w:p w14:paraId="300C803B" w14:textId="54721DAC" w:rsidR="002F5A96" w:rsidRPr="00CA32BE" w:rsidRDefault="002F5A96" w:rsidP="00E04BC7">
      <w:pPr>
        <w:spacing w:line="320" w:lineRule="exact"/>
        <w:rPr>
          <w:rFonts w:ascii="Times" w:hAnsi="Times"/>
        </w:rPr>
      </w:pPr>
    </w:p>
    <w:p w14:paraId="324AEF99" w14:textId="26D89C7B" w:rsidR="00630E81" w:rsidRPr="009A7EE7" w:rsidRDefault="00242C8F" w:rsidP="00630E81">
      <w:pPr>
        <w:spacing w:line="320" w:lineRule="exact"/>
        <w:rPr>
          <w:rFonts w:ascii="Times" w:hAnsi="Times"/>
          <w:u w:val="single"/>
        </w:rPr>
      </w:pPr>
      <w:r w:rsidRPr="00CA32BE">
        <w:rPr>
          <w:rFonts w:ascii="Times" w:hAnsi="Times"/>
          <w:u w:val="single"/>
        </w:rPr>
        <w:t>In Lab</w:t>
      </w:r>
    </w:p>
    <w:p w14:paraId="4B3E65CC" w14:textId="3E097415" w:rsidR="00414118" w:rsidRDefault="00E645E8" w:rsidP="00414118">
      <w:pPr>
        <w:spacing w:line="320" w:lineRule="exact"/>
        <w:outlineLvl w:val="0"/>
        <w:rPr>
          <w:rFonts w:ascii="Times" w:hAnsi="Times"/>
        </w:rPr>
      </w:pPr>
      <w:r>
        <w:rPr>
          <w:rFonts w:ascii="Times" w:hAnsi="Times"/>
        </w:rPr>
        <w:t>1</w:t>
      </w:r>
      <w:r w:rsidR="00630E81">
        <w:rPr>
          <w:rFonts w:ascii="Times" w:hAnsi="Times"/>
        </w:rPr>
        <w:t xml:space="preserve">) </w:t>
      </w:r>
      <w:r w:rsidR="00414118">
        <w:rPr>
          <w:rFonts w:ascii="Times" w:hAnsi="Times"/>
        </w:rPr>
        <w:t xml:space="preserve">Use </w:t>
      </w:r>
      <w:proofErr w:type="spellStart"/>
      <w:r w:rsidR="00414118">
        <w:rPr>
          <w:rFonts w:ascii="Times" w:hAnsi="Times"/>
        </w:rPr>
        <w:t>Clustal</w:t>
      </w:r>
      <w:proofErr w:type="spellEnd"/>
      <w:r w:rsidR="00414118">
        <w:rPr>
          <w:rFonts w:ascii="Times" w:hAnsi="Times"/>
        </w:rPr>
        <w:t xml:space="preserve"> omega to compare your expected DNA control element sequence with your actual sequences that you had synthesized. You </w:t>
      </w:r>
      <w:r w:rsidR="00115D15">
        <w:rPr>
          <w:rFonts w:ascii="Times" w:hAnsi="Times"/>
        </w:rPr>
        <w:t>may</w:t>
      </w:r>
      <w:r w:rsidR="00414118">
        <w:rPr>
          <w:rFonts w:ascii="Times" w:hAnsi="Times"/>
        </w:rPr>
        <w:t xml:space="preserve"> trim off any Ns at the beginning and the end of your sequence. How well do the two sequences match? You have to submit your sequences using “</w:t>
      </w:r>
      <w:proofErr w:type="spellStart"/>
      <w:r w:rsidR="00414118">
        <w:rPr>
          <w:rFonts w:ascii="Times" w:hAnsi="Times"/>
        </w:rPr>
        <w:t>fasta</w:t>
      </w:r>
      <w:proofErr w:type="spellEnd"/>
      <w:r w:rsidR="00414118">
        <w:rPr>
          <w:rFonts w:ascii="Times" w:hAnsi="Times"/>
        </w:rPr>
        <w:t xml:space="preserve"> format” (see image below for example). </w:t>
      </w:r>
      <w:r w:rsidR="00986D0A">
        <w:rPr>
          <w:rFonts w:ascii="Times" w:hAnsi="Times"/>
        </w:rPr>
        <w:t xml:space="preserve">You should align all six sequences (4 sequencing </w:t>
      </w:r>
      <w:r w:rsidR="00986D0A">
        <w:rPr>
          <w:rFonts w:ascii="Times" w:hAnsi="Times"/>
        </w:rPr>
        <w:lastRenderedPageBreak/>
        <w:t xml:space="preserve">results plus the two intended promoter sequences) in a single alignment. After you see those results, you might want to perform alignments with different subset combinations of sequences. </w:t>
      </w:r>
    </w:p>
    <w:p w14:paraId="5D17704A" w14:textId="77777777" w:rsidR="00414118" w:rsidRDefault="00414118" w:rsidP="00414118">
      <w:pPr>
        <w:spacing w:line="320" w:lineRule="exact"/>
        <w:outlineLvl w:val="0"/>
        <w:rPr>
          <w:rFonts w:ascii="Times" w:hAnsi="Times"/>
        </w:rPr>
      </w:pPr>
      <w:r>
        <w:rPr>
          <w:rFonts w:ascii="Times" w:hAnsi="Times"/>
          <w:noProof/>
        </w:rPr>
        <w:drawing>
          <wp:anchor distT="0" distB="0" distL="114300" distR="114300" simplePos="0" relativeHeight="251659264" behindDoc="1" locked="0" layoutInCell="1" allowOverlap="1" wp14:anchorId="6E9E1419" wp14:editId="4175F366">
            <wp:simplePos x="0" y="0"/>
            <wp:positionH relativeFrom="column">
              <wp:posOffset>8255</wp:posOffset>
            </wp:positionH>
            <wp:positionV relativeFrom="paragraph">
              <wp:posOffset>13970</wp:posOffset>
            </wp:positionV>
            <wp:extent cx="5943600" cy="1990725"/>
            <wp:effectExtent l="0" t="0" r="0" b="3175"/>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7"/>
                    <a:stretch>
                      <a:fillRect/>
                    </a:stretch>
                  </pic:blipFill>
                  <pic:spPr>
                    <a:xfrm>
                      <a:off x="0" y="0"/>
                      <a:ext cx="5943600" cy="1990725"/>
                    </a:xfrm>
                    <a:prstGeom prst="rect">
                      <a:avLst/>
                    </a:prstGeom>
                  </pic:spPr>
                </pic:pic>
              </a:graphicData>
            </a:graphic>
            <wp14:sizeRelH relativeFrom="page">
              <wp14:pctWidth>0</wp14:pctWidth>
            </wp14:sizeRelH>
            <wp14:sizeRelV relativeFrom="page">
              <wp14:pctHeight>0</wp14:pctHeight>
            </wp14:sizeRelV>
          </wp:anchor>
        </w:drawing>
      </w:r>
    </w:p>
    <w:p w14:paraId="673BA9F0" w14:textId="77777777" w:rsidR="00414118" w:rsidRDefault="00414118" w:rsidP="00414118">
      <w:pPr>
        <w:spacing w:line="320" w:lineRule="exact"/>
        <w:outlineLvl w:val="0"/>
        <w:rPr>
          <w:rFonts w:ascii="Times" w:hAnsi="Times"/>
        </w:rPr>
      </w:pPr>
    </w:p>
    <w:p w14:paraId="76F33AF8" w14:textId="77777777" w:rsidR="00414118" w:rsidRDefault="00414118" w:rsidP="00414118">
      <w:pPr>
        <w:spacing w:line="320" w:lineRule="exact"/>
        <w:outlineLvl w:val="0"/>
        <w:rPr>
          <w:rFonts w:ascii="Times" w:hAnsi="Times"/>
        </w:rPr>
      </w:pPr>
    </w:p>
    <w:p w14:paraId="6C2A33AD" w14:textId="77777777" w:rsidR="00414118" w:rsidRDefault="00414118" w:rsidP="00414118">
      <w:pPr>
        <w:spacing w:line="320" w:lineRule="exact"/>
        <w:outlineLvl w:val="0"/>
        <w:rPr>
          <w:rFonts w:ascii="Times" w:hAnsi="Times"/>
        </w:rPr>
      </w:pPr>
    </w:p>
    <w:p w14:paraId="2A0D7028" w14:textId="77777777" w:rsidR="00414118" w:rsidRDefault="00414118" w:rsidP="00414118">
      <w:pPr>
        <w:spacing w:line="320" w:lineRule="exact"/>
        <w:outlineLvl w:val="0"/>
        <w:rPr>
          <w:rFonts w:ascii="Times" w:hAnsi="Times"/>
        </w:rPr>
      </w:pPr>
    </w:p>
    <w:p w14:paraId="60946F31" w14:textId="77777777" w:rsidR="00414118" w:rsidRDefault="00414118" w:rsidP="00414118">
      <w:pPr>
        <w:spacing w:line="320" w:lineRule="exact"/>
        <w:outlineLvl w:val="0"/>
        <w:rPr>
          <w:rFonts w:ascii="Times" w:hAnsi="Times"/>
        </w:rPr>
      </w:pPr>
    </w:p>
    <w:p w14:paraId="397AA1A3" w14:textId="77777777" w:rsidR="00414118" w:rsidRDefault="00414118" w:rsidP="00414118">
      <w:pPr>
        <w:spacing w:line="320" w:lineRule="exact"/>
        <w:outlineLvl w:val="0"/>
        <w:rPr>
          <w:rFonts w:ascii="Times" w:hAnsi="Times"/>
        </w:rPr>
      </w:pPr>
    </w:p>
    <w:p w14:paraId="3097C734" w14:textId="77777777" w:rsidR="00414118" w:rsidRDefault="00414118" w:rsidP="00414118">
      <w:pPr>
        <w:spacing w:line="320" w:lineRule="exact"/>
        <w:outlineLvl w:val="0"/>
        <w:rPr>
          <w:rFonts w:ascii="Times" w:hAnsi="Times"/>
        </w:rPr>
      </w:pPr>
    </w:p>
    <w:p w14:paraId="6013FF43" w14:textId="77777777" w:rsidR="00BF0E54" w:rsidRDefault="00BF0E54" w:rsidP="00414118">
      <w:pPr>
        <w:spacing w:line="320" w:lineRule="exact"/>
        <w:outlineLvl w:val="0"/>
        <w:rPr>
          <w:rFonts w:ascii="Times" w:hAnsi="Times"/>
        </w:rPr>
      </w:pPr>
    </w:p>
    <w:p w14:paraId="4F465DF2" w14:textId="77777777" w:rsidR="00BF0E54" w:rsidRDefault="00BF0E54" w:rsidP="00414118">
      <w:pPr>
        <w:spacing w:line="320" w:lineRule="exact"/>
        <w:outlineLvl w:val="0"/>
        <w:rPr>
          <w:rFonts w:ascii="Times" w:hAnsi="Times"/>
        </w:rPr>
      </w:pPr>
    </w:p>
    <w:p w14:paraId="49C1D953" w14:textId="488FB58E" w:rsidR="00414118" w:rsidRDefault="00BF0E54" w:rsidP="00414118">
      <w:pPr>
        <w:spacing w:line="320" w:lineRule="exact"/>
        <w:outlineLvl w:val="0"/>
        <w:rPr>
          <w:rFonts w:ascii="Times" w:hAnsi="Times"/>
        </w:rPr>
      </w:pPr>
      <w:r>
        <w:rPr>
          <w:rFonts w:ascii="Times" w:hAnsi="Times"/>
        </w:rPr>
        <w:t xml:space="preserve">Use the </w:t>
      </w:r>
      <w:proofErr w:type="spellStart"/>
      <w:r>
        <w:rPr>
          <w:rFonts w:ascii="Times" w:hAnsi="Times"/>
        </w:rPr>
        <w:t>Clutal</w:t>
      </w:r>
      <w:proofErr w:type="spellEnd"/>
      <w:r>
        <w:rPr>
          <w:rFonts w:ascii="Times" w:hAnsi="Times"/>
        </w:rPr>
        <w:t xml:space="preserve"> omega submission template to help you produce FATA-formatted sequences for alignment. </w:t>
      </w:r>
    </w:p>
    <w:p w14:paraId="31A3E7AA" w14:textId="33E264B4" w:rsidR="000A3F82" w:rsidRDefault="000A3F82" w:rsidP="00C440BE">
      <w:pPr>
        <w:spacing w:line="320" w:lineRule="exact"/>
        <w:rPr>
          <w:rFonts w:ascii="Times" w:hAnsi="Times"/>
        </w:rPr>
      </w:pPr>
    </w:p>
    <w:p w14:paraId="2AC0A001" w14:textId="37879C4A" w:rsidR="00003F49" w:rsidRDefault="000A3F82" w:rsidP="00C440BE">
      <w:pPr>
        <w:spacing w:line="320" w:lineRule="exact"/>
        <w:rPr>
          <w:rFonts w:ascii="Times" w:hAnsi="Times"/>
        </w:rPr>
      </w:pPr>
      <w:r>
        <w:rPr>
          <w:rFonts w:ascii="Times" w:hAnsi="Times"/>
        </w:rPr>
        <w:t xml:space="preserve">2) </w:t>
      </w:r>
      <w:r w:rsidR="00ED4856">
        <w:rPr>
          <w:rFonts w:ascii="Times" w:hAnsi="Times"/>
        </w:rPr>
        <w:t>Add one</w:t>
      </w:r>
      <w:r>
        <w:rPr>
          <w:rFonts w:ascii="Times" w:hAnsi="Times"/>
        </w:rPr>
        <w:t xml:space="preserve"> or more</w:t>
      </w:r>
      <w:r w:rsidR="00ED4856">
        <w:rPr>
          <w:rFonts w:ascii="Times" w:hAnsi="Times"/>
        </w:rPr>
        <w:t xml:space="preserve"> slide</w:t>
      </w:r>
      <w:r w:rsidR="007F31EE">
        <w:rPr>
          <w:rFonts w:ascii="Times" w:hAnsi="Times"/>
        </w:rPr>
        <w:t>s</w:t>
      </w:r>
      <w:r w:rsidR="00ED4856">
        <w:rPr>
          <w:rFonts w:ascii="Times" w:hAnsi="Times"/>
        </w:rPr>
        <w:t xml:space="preserve"> to your PPT file </w:t>
      </w:r>
      <w:r>
        <w:rPr>
          <w:rFonts w:ascii="Times" w:hAnsi="Times"/>
        </w:rPr>
        <w:t>that summarizing your sequencing results. Keep in mi</w:t>
      </w:r>
      <w:r w:rsidR="001E1D9D">
        <w:rPr>
          <w:rFonts w:ascii="Times" w:hAnsi="Times"/>
        </w:rPr>
        <w:t>nd</w:t>
      </w:r>
      <w:r>
        <w:rPr>
          <w:rFonts w:ascii="Times" w:hAnsi="Times"/>
        </w:rPr>
        <w:t xml:space="preserve"> your goal is to confirm whether you successfully cloned the v1 and v2 promoters. </w:t>
      </w:r>
      <w:r w:rsidR="00ED4856">
        <w:rPr>
          <w:rFonts w:ascii="Times" w:hAnsi="Times"/>
        </w:rPr>
        <w:t xml:space="preserve"> </w:t>
      </w:r>
      <w:r w:rsidR="00C440BE">
        <w:rPr>
          <w:rFonts w:ascii="Times" w:hAnsi="Times"/>
        </w:rPr>
        <w:t xml:space="preserve"> </w:t>
      </w:r>
    </w:p>
    <w:p w14:paraId="69F44D71" w14:textId="562352E8" w:rsidR="00003F49" w:rsidRDefault="00003F49" w:rsidP="001208A8">
      <w:pPr>
        <w:spacing w:line="320" w:lineRule="exact"/>
        <w:rPr>
          <w:rFonts w:ascii="Times" w:hAnsi="Times"/>
        </w:rPr>
      </w:pPr>
    </w:p>
    <w:p w14:paraId="0F260B73" w14:textId="52F63002" w:rsidR="00B35A31" w:rsidRDefault="00055D72" w:rsidP="00526605">
      <w:pPr>
        <w:spacing w:line="320" w:lineRule="exact"/>
        <w:rPr>
          <w:rFonts w:ascii="Times" w:hAnsi="Times"/>
        </w:rPr>
      </w:pPr>
      <w:r>
        <w:rPr>
          <w:rFonts w:ascii="Times" w:hAnsi="Times"/>
        </w:rPr>
        <w:t>3</w:t>
      </w:r>
      <w:r w:rsidR="00224FFE">
        <w:rPr>
          <w:rFonts w:ascii="Times" w:hAnsi="Times"/>
        </w:rPr>
        <w:t xml:space="preserve">) </w:t>
      </w:r>
      <w:r w:rsidR="00895BC9">
        <w:rPr>
          <w:rFonts w:ascii="Times" w:hAnsi="Times"/>
        </w:rPr>
        <w:t xml:space="preserve">Discuss how </w:t>
      </w:r>
      <w:r>
        <w:rPr>
          <w:rFonts w:ascii="Times" w:hAnsi="Times"/>
        </w:rPr>
        <w:t xml:space="preserve">the sequencing results influence your interpretations of </w:t>
      </w:r>
      <w:r w:rsidR="00986D0A">
        <w:rPr>
          <w:rFonts w:ascii="Times" w:hAnsi="Times"/>
        </w:rPr>
        <w:t>your phenotype</w:t>
      </w:r>
      <w:r>
        <w:rPr>
          <w:rFonts w:ascii="Times" w:hAnsi="Times"/>
        </w:rPr>
        <w:t xml:space="preserve"> results. Did you determine the phenotype for your intended genotype???</w:t>
      </w:r>
      <w:r w:rsidR="00D74EF4">
        <w:rPr>
          <w:rFonts w:ascii="Times" w:hAnsi="Times"/>
        </w:rPr>
        <w:t xml:space="preserve"> </w:t>
      </w:r>
    </w:p>
    <w:p w14:paraId="49BE2A7F" w14:textId="77777777" w:rsidR="00BE686C" w:rsidRDefault="00BE686C" w:rsidP="00526605">
      <w:pPr>
        <w:spacing w:line="320" w:lineRule="exact"/>
        <w:rPr>
          <w:rFonts w:ascii="Times" w:hAnsi="Times"/>
        </w:rPr>
      </w:pPr>
    </w:p>
    <w:p w14:paraId="682EB7D6" w14:textId="4C0D29B6" w:rsidR="0018300D" w:rsidRPr="00CA32BE" w:rsidRDefault="00055D72" w:rsidP="00CD0F0D">
      <w:pPr>
        <w:spacing w:line="320" w:lineRule="exact"/>
        <w:rPr>
          <w:rFonts w:ascii="Times" w:hAnsi="Times"/>
        </w:rPr>
      </w:pPr>
      <w:r>
        <w:rPr>
          <w:rFonts w:ascii="Times" w:hAnsi="Times"/>
        </w:rPr>
        <w:t>4</w:t>
      </w:r>
      <w:r w:rsidR="00614611">
        <w:rPr>
          <w:rFonts w:ascii="Times" w:hAnsi="Times"/>
        </w:rPr>
        <w:t>) Complete CATME</w:t>
      </w:r>
      <w:r w:rsidR="00DC00C2">
        <w:rPr>
          <w:rFonts w:ascii="Times" w:hAnsi="Times"/>
        </w:rPr>
        <w:t xml:space="preserve"> before you leave lab</w:t>
      </w:r>
      <w:r w:rsidR="00614611">
        <w:rPr>
          <w:rFonts w:ascii="Times" w:hAnsi="Times"/>
        </w:rPr>
        <w:t xml:space="preserve">. </w:t>
      </w:r>
      <w:r w:rsidR="00CD0F0D">
        <w:rPr>
          <w:rFonts w:ascii="Times" w:hAnsi="Times"/>
        </w:rPr>
        <w:t xml:space="preserve"> </w:t>
      </w:r>
    </w:p>
    <w:sectPr w:rsidR="0018300D" w:rsidRPr="00CA32BE" w:rsidSect="003A6617">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2B2F1" w14:textId="77777777" w:rsidR="00E20998" w:rsidRDefault="00E20998" w:rsidP="003A6617">
      <w:r>
        <w:separator/>
      </w:r>
    </w:p>
  </w:endnote>
  <w:endnote w:type="continuationSeparator" w:id="0">
    <w:p w14:paraId="52FE5A85" w14:textId="77777777" w:rsidR="00E20998" w:rsidRDefault="00E20998"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9C37" w14:textId="77777777" w:rsidR="00937A90" w:rsidRDefault="00937A90"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937A90" w:rsidRDefault="00937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4171" w14:textId="77777777" w:rsidR="00937A90" w:rsidRPr="003A6617" w:rsidRDefault="00937A90"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A6746C">
      <w:rPr>
        <w:rStyle w:val="PageNumber"/>
        <w:rFonts w:ascii="Times" w:hAnsi="Times"/>
        <w:noProof/>
      </w:rPr>
      <w:t>1</w:t>
    </w:r>
    <w:r w:rsidRPr="003A6617">
      <w:rPr>
        <w:rStyle w:val="PageNumber"/>
        <w:rFonts w:ascii="Times" w:hAnsi="Times"/>
      </w:rPr>
      <w:fldChar w:fldCharType="end"/>
    </w:r>
  </w:p>
  <w:p w14:paraId="5117412D" w14:textId="6AB9045F" w:rsidR="00937A90" w:rsidRPr="003A6617" w:rsidRDefault="00937A90" w:rsidP="003A6617">
    <w:pPr>
      <w:pStyle w:val="Footer"/>
      <w:rPr>
        <w:rFonts w:ascii="Times" w:hAnsi="Times"/>
      </w:rPr>
    </w:pPr>
    <w:r w:rsidRPr="003A6617">
      <w:rPr>
        <w:rFonts w:ascii="Times" w:hAnsi="Times"/>
      </w:rPr>
      <w:t xml:space="preserve">                  </w:t>
    </w:r>
    <w:r>
      <w:rPr>
        <w:rFonts w:ascii="Times" w:hAnsi="Times"/>
      </w:rPr>
      <w:t xml:space="preserve">              Bio113 Lab: Week </w:t>
    </w:r>
    <w:r w:rsidR="00E26440">
      <w:rPr>
        <w:rFonts w:ascii="Times" w:hAnsi="Times"/>
      </w:rPr>
      <w:t>1</w:t>
    </w:r>
    <w:r w:rsidR="002A7CCE">
      <w:rPr>
        <w:rFonts w:ascii="Times" w:hAnsi="Times"/>
      </w:rPr>
      <w:t>1</w:t>
    </w:r>
    <w:r w:rsidRPr="003A6617">
      <w:rPr>
        <w:rFonts w:ascii="Times" w:hAnsi="Times"/>
      </w:rP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3B9AD" w14:textId="77777777" w:rsidR="00E20998" w:rsidRDefault="00E20998" w:rsidP="003A6617">
      <w:r>
        <w:separator/>
      </w:r>
    </w:p>
  </w:footnote>
  <w:footnote w:type="continuationSeparator" w:id="0">
    <w:p w14:paraId="177E0134" w14:textId="77777777" w:rsidR="00E20998" w:rsidRDefault="00E20998" w:rsidP="003A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72967" w14:textId="20D61691" w:rsidR="00937A90" w:rsidRPr="003A6617" w:rsidRDefault="00937A90" w:rsidP="003A6617">
    <w:pPr>
      <w:pStyle w:val="Header"/>
      <w:tabs>
        <w:tab w:val="clear" w:pos="8640"/>
        <w:tab w:val="right" w:pos="9360"/>
      </w:tabs>
      <w:rPr>
        <w:rFonts w:ascii="Times" w:hAnsi="Times"/>
      </w:rPr>
    </w:pPr>
    <w:r>
      <w:rPr>
        <w:rFonts w:ascii="Times" w:hAnsi="Times"/>
      </w:rPr>
      <w:t>A. Malcolm Campbell</w:t>
    </w:r>
    <w:r>
      <w:rPr>
        <w:rFonts w:ascii="Times" w:hAnsi="Times"/>
      </w:rPr>
      <w:tab/>
    </w:r>
    <w:r>
      <w:rPr>
        <w:rFonts w:ascii="Times" w:hAnsi="Times"/>
      </w:rPr>
      <w:tab/>
      <w:t>Bio 113</w:t>
    </w:r>
    <w:r w:rsidRPr="003A6617">
      <w:rPr>
        <w:rFonts w:ascii="Times" w:hAnsi="Times"/>
      </w:rPr>
      <w:t xml:space="preserve"> Labs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92712"/>
    <w:multiLevelType w:val="hybridMultilevel"/>
    <w:tmpl w:val="1C94E5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323B3"/>
    <w:multiLevelType w:val="hybridMultilevel"/>
    <w:tmpl w:val="7A0A4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B9042F"/>
    <w:multiLevelType w:val="hybridMultilevel"/>
    <w:tmpl w:val="47E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6"/>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17"/>
    <w:rsid w:val="000017AC"/>
    <w:rsid w:val="00003F49"/>
    <w:rsid w:val="00006AC5"/>
    <w:rsid w:val="000120CA"/>
    <w:rsid w:val="00021CD1"/>
    <w:rsid w:val="0002409B"/>
    <w:rsid w:val="00025724"/>
    <w:rsid w:val="00027924"/>
    <w:rsid w:val="000316BB"/>
    <w:rsid w:val="00034C69"/>
    <w:rsid w:val="0004524B"/>
    <w:rsid w:val="00055D72"/>
    <w:rsid w:val="00066E1B"/>
    <w:rsid w:val="0007182E"/>
    <w:rsid w:val="00072C49"/>
    <w:rsid w:val="00077240"/>
    <w:rsid w:val="0008166B"/>
    <w:rsid w:val="00083E45"/>
    <w:rsid w:val="0009667E"/>
    <w:rsid w:val="000A3F82"/>
    <w:rsid w:val="000D2862"/>
    <w:rsid w:val="000D2A5F"/>
    <w:rsid w:val="000D2DCC"/>
    <w:rsid w:val="000D6AEC"/>
    <w:rsid w:val="000E1554"/>
    <w:rsid w:val="00105B1B"/>
    <w:rsid w:val="00113E7E"/>
    <w:rsid w:val="0011584F"/>
    <w:rsid w:val="00115D15"/>
    <w:rsid w:val="001208A8"/>
    <w:rsid w:val="0012697B"/>
    <w:rsid w:val="0013136C"/>
    <w:rsid w:val="00131774"/>
    <w:rsid w:val="001415EB"/>
    <w:rsid w:val="00144C7D"/>
    <w:rsid w:val="00154E8A"/>
    <w:rsid w:val="001561AE"/>
    <w:rsid w:val="00161B53"/>
    <w:rsid w:val="001636AF"/>
    <w:rsid w:val="001658AA"/>
    <w:rsid w:val="00175889"/>
    <w:rsid w:val="0018300D"/>
    <w:rsid w:val="001A3E1D"/>
    <w:rsid w:val="001C36AF"/>
    <w:rsid w:val="001C3816"/>
    <w:rsid w:val="001E1D9D"/>
    <w:rsid w:val="001F5FA3"/>
    <w:rsid w:val="002203B5"/>
    <w:rsid w:val="00224FFE"/>
    <w:rsid w:val="00234301"/>
    <w:rsid w:val="00242C8F"/>
    <w:rsid w:val="00252CD5"/>
    <w:rsid w:val="00266065"/>
    <w:rsid w:val="00272486"/>
    <w:rsid w:val="00275D5C"/>
    <w:rsid w:val="00290313"/>
    <w:rsid w:val="00296970"/>
    <w:rsid w:val="002A7CCE"/>
    <w:rsid w:val="002C7D57"/>
    <w:rsid w:val="002D2250"/>
    <w:rsid w:val="002E3AE9"/>
    <w:rsid w:val="002E4D9C"/>
    <w:rsid w:val="002E63B7"/>
    <w:rsid w:val="002E691C"/>
    <w:rsid w:val="002E7627"/>
    <w:rsid w:val="002F5A96"/>
    <w:rsid w:val="00313481"/>
    <w:rsid w:val="003179EE"/>
    <w:rsid w:val="00350480"/>
    <w:rsid w:val="00352256"/>
    <w:rsid w:val="00357D28"/>
    <w:rsid w:val="00360F69"/>
    <w:rsid w:val="0038778C"/>
    <w:rsid w:val="00391CCE"/>
    <w:rsid w:val="003A6617"/>
    <w:rsid w:val="003B3330"/>
    <w:rsid w:val="003B53EF"/>
    <w:rsid w:val="003C3057"/>
    <w:rsid w:val="003D56BC"/>
    <w:rsid w:val="003E2121"/>
    <w:rsid w:val="003E31D4"/>
    <w:rsid w:val="003E5CD2"/>
    <w:rsid w:val="003F276C"/>
    <w:rsid w:val="003F6D24"/>
    <w:rsid w:val="004016EE"/>
    <w:rsid w:val="00414118"/>
    <w:rsid w:val="00415492"/>
    <w:rsid w:val="0044247D"/>
    <w:rsid w:val="00476778"/>
    <w:rsid w:val="0047729A"/>
    <w:rsid w:val="00480C70"/>
    <w:rsid w:val="00481417"/>
    <w:rsid w:val="00482550"/>
    <w:rsid w:val="00486564"/>
    <w:rsid w:val="004A1E64"/>
    <w:rsid w:val="004A236F"/>
    <w:rsid w:val="004B5AB8"/>
    <w:rsid w:val="004C0E91"/>
    <w:rsid w:val="004C4EE8"/>
    <w:rsid w:val="004E0A15"/>
    <w:rsid w:val="004E35CA"/>
    <w:rsid w:val="004E7085"/>
    <w:rsid w:val="004F7D22"/>
    <w:rsid w:val="00500193"/>
    <w:rsid w:val="005259D3"/>
    <w:rsid w:val="00526605"/>
    <w:rsid w:val="0053444B"/>
    <w:rsid w:val="00535A62"/>
    <w:rsid w:val="00541947"/>
    <w:rsid w:val="00545D72"/>
    <w:rsid w:val="00561D06"/>
    <w:rsid w:val="00584BDE"/>
    <w:rsid w:val="00585A71"/>
    <w:rsid w:val="0059722F"/>
    <w:rsid w:val="005B1DA2"/>
    <w:rsid w:val="005C178B"/>
    <w:rsid w:val="005C32C0"/>
    <w:rsid w:val="005E106B"/>
    <w:rsid w:val="005E25AB"/>
    <w:rsid w:val="005F3079"/>
    <w:rsid w:val="005F7614"/>
    <w:rsid w:val="006000BC"/>
    <w:rsid w:val="00601DE0"/>
    <w:rsid w:val="00602D1A"/>
    <w:rsid w:val="006057B3"/>
    <w:rsid w:val="00614611"/>
    <w:rsid w:val="0062537B"/>
    <w:rsid w:val="00625AA0"/>
    <w:rsid w:val="00630E81"/>
    <w:rsid w:val="006516E7"/>
    <w:rsid w:val="0065177B"/>
    <w:rsid w:val="00662E88"/>
    <w:rsid w:val="006670CF"/>
    <w:rsid w:val="0067247C"/>
    <w:rsid w:val="00681042"/>
    <w:rsid w:val="00693372"/>
    <w:rsid w:val="00693800"/>
    <w:rsid w:val="00694BAC"/>
    <w:rsid w:val="00696B34"/>
    <w:rsid w:val="00696EBA"/>
    <w:rsid w:val="00697EDF"/>
    <w:rsid w:val="006B044B"/>
    <w:rsid w:val="006B7657"/>
    <w:rsid w:val="006B7F1B"/>
    <w:rsid w:val="006C71A2"/>
    <w:rsid w:val="006D02CD"/>
    <w:rsid w:val="006D495F"/>
    <w:rsid w:val="006E472B"/>
    <w:rsid w:val="006E54AE"/>
    <w:rsid w:val="006F4164"/>
    <w:rsid w:val="0071059F"/>
    <w:rsid w:val="00712371"/>
    <w:rsid w:val="00732F0D"/>
    <w:rsid w:val="0075043C"/>
    <w:rsid w:val="007506ED"/>
    <w:rsid w:val="00756D4A"/>
    <w:rsid w:val="00770A67"/>
    <w:rsid w:val="0077136B"/>
    <w:rsid w:val="00776D58"/>
    <w:rsid w:val="00777E98"/>
    <w:rsid w:val="00787BBE"/>
    <w:rsid w:val="007927E7"/>
    <w:rsid w:val="00792CF2"/>
    <w:rsid w:val="00793036"/>
    <w:rsid w:val="007A4B1B"/>
    <w:rsid w:val="007D47B9"/>
    <w:rsid w:val="007D586B"/>
    <w:rsid w:val="007D6B51"/>
    <w:rsid w:val="007F31EE"/>
    <w:rsid w:val="007F660B"/>
    <w:rsid w:val="0080208D"/>
    <w:rsid w:val="00806099"/>
    <w:rsid w:val="00810ADD"/>
    <w:rsid w:val="00815DEB"/>
    <w:rsid w:val="00816864"/>
    <w:rsid w:val="00837510"/>
    <w:rsid w:val="0085457D"/>
    <w:rsid w:val="00881923"/>
    <w:rsid w:val="008854CD"/>
    <w:rsid w:val="008917DD"/>
    <w:rsid w:val="00895BC9"/>
    <w:rsid w:val="008C491F"/>
    <w:rsid w:val="008D1326"/>
    <w:rsid w:val="008D177D"/>
    <w:rsid w:val="008D3830"/>
    <w:rsid w:val="008D6E1F"/>
    <w:rsid w:val="008E3620"/>
    <w:rsid w:val="008E5353"/>
    <w:rsid w:val="008E56E0"/>
    <w:rsid w:val="008E74D2"/>
    <w:rsid w:val="00914147"/>
    <w:rsid w:val="0091416E"/>
    <w:rsid w:val="00937A90"/>
    <w:rsid w:val="0094062D"/>
    <w:rsid w:val="00940C2D"/>
    <w:rsid w:val="009467F5"/>
    <w:rsid w:val="0095279D"/>
    <w:rsid w:val="00984B72"/>
    <w:rsid w:val="00986D0A"/>
    <w:rsid w:val="009A7208"/>
    <w:rsid w:val="009A7EE7"/>
    <w:rsid w:val="009B101C"/>
    <w:rsid w:val="009B290B"/>
    <w:rsid w:val="009E1B1E"/>
    <w:rsid w:val="009E2F73"/>
    <w:rsid w:val="00A05EE6"/>
    <w:rsid w:val="00A127C3"/>
    <w:rsid w:val="00A37DAA"/>
    <w:rsid w:val="00A56E79"/>
    <w:rsid w:val="00A65467"/>
    <w:rsid w:val="00A66F95"/>
    <w:rsid w:val="00A6746C"/>
    <w:rsid w:val="00A70A5A"/>
    <w:rsid w:val="00A91056"/>
    <w:rsid w:val="00A93DC2"/>
    <w:rsid w:val="00AC2642"/>
    <w:rsid w:val="00AC4619"/>
    <w:rsid w:val="00AD1AEF"/>
    <w:rsid w:val="00AE1031"/>
    <w:rsid w:val="00AF5430"/>
    <w:rsid w:val="00B15EAE"/>
    <w:rsid w:val="00B21367"/>
    <w:rsid w:val="00B33822"/>
    <w:rsid w:val="00B35A31"/>
    <w:rsid w:val="00B42CB0"/>
    <w:rsid w:val="00B6169C"/>
    <w:rsid w:val="00B77C29"/>
    <w:rsid w:val="00B93D63"/>
    <w:rsid w:val="00B96167"/>
    <w:rsid w:val="00BB2444"/>
    <w:rsid w:val="00BC6466"/>
    <w:rsid w:val="00BE250B"/>
    <w:rsid w:val="00BE3073"/>
    <w:rsid w:val="00BE686C"/>
    <w:rsid w:val="00BE7400"/>
    <w:rsid w:val="00BF0E54"/>
    <w:rsid w:val="00BF13C7"/>
    <w:rsid w:val="00BF328F"/>
    <w:rsid w:val="00C23FE1"/>
    <w:rsid w:val="00C31529"/>
    <w:rsid w:val="00C34ED0"/>
    <w:rsid w:val="00C35154"/>
    <w:rsid w:val="00C440BE"/>
    <w:rsid w:val="00C51A77"/>
    <w:rsid w:val="00C70839"/>
    <w:rsid w:val="00C94E12"/>
    <w:rsid w:val="00CA32BE"/>
    <w:rsid w:val="00CB1907"/>
    <w:rsid w:val="00CC431D"/>
    <w:rsid w:val="00CD0F0D"/>
    <w:rsid w:val="00CF67F8"/>
    <w:rsid w:val="00CF6C40"/>
    <w:rsid w:val="00D11225"/>
    <w:rsid w:val="00D11C78"/>
    <w:rsid w:val="00D32C4E"/>
    <w:rsid w:val="00D41B63"/>
    <w:rsid w:val="00D51DAB"/>
    <w:rsid w:val="00D565EF"/>
    <w:rsid w:val="00D6186D"/>
    <w:rsid w:val="00D6529F"/>
    <w:rsid w:val="00D7446F"/>
    <w:rsid w:val="00D74EF4"/>
    <w:rsid w:val="00D80B10"/>
    <w:rsid w:val="00D927F6"/>
    <w:rsid w:val="00D97FE3"/>
    <w:rsid w:val="00DA13E6"/>
    <w:rsid w:val="00DC00C2"/>
    <w:rsid w:val="00DE66F0"/>
    <w:rsid w:val="00DF19BE"/>
    <w:rsid w:val="00DF6CFC"/>
    <w:rsid w:val="00E04BC7"/>
    <w:rsid w:val="00E06A30"/>
    <w:rsid w:val="00E20998"/>
    <w:rsid w:val="00E26440"/>
    <w:rsid w:val="00E268DC"/>
    <w:rsid w:val="00E27778"/>
    <w:rsid w:val="00E54B3C"/>
    <w:rsid w:val="00E645E8"/>
    <w:rsid w:val="00E71D90"/>
    <w:rsid w:val="00E87494"/>
    <w:rsid w:val="00E938EC"/>
    <w:rsid w:val="00E9706F"/>
    <w:rsid w:val="00EA06B9"/>
    <w:rsid w:val="00EB13F3"/>
    <w:rsid w:val="00ED21D9"/>
    <w:rsid w:val="00ED4856"/>
    <w:rsid w:val="00ED7F6B"/>
    <w:rsid w:val="00EE1703"/>
    <w:rsid w:val="00EE34F2"/>
    <w:rsid w:val="00EE6C17"/>
    <w:rsid w:val="00EF5BAE"/>
    <w:rsid w:val="00F12BAD"/>
    <w:rsid w:val="00F159A9"/>
    <w:rsid w:val="00F27573"/>
    <w:rsid w:val="00F430A7"/>
    <w:rsid w:val="00F43444"/>
    <w:rsid w:val="00F672F9"/>
    <w:rsid w:val="00F70E23"/>
    <w:rsid w:val="00F92BCB"/>
    <w:rsid w:val="00F97991"/>
    <w:rsid w:val="00FB649E"/>
    <w:rsid w:val="00FB6D57"/>
    <w:rsid w:val="00FD0BA3"/>
    <w:rsid w:val="00FD4AFF"/>
    <w:rsid w:val="00FD5213"/>
    <w:rsid w:val="00FD66E5"/>
    <w:rsid w:val="00FE7FF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D10F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354</Words>
  <Characters>2023</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Learning Objectives for Promoter Discovery</vt:lpstr>
      <vt:lpstr>Skills</vt:lpstr>
      <vt:lpstr>Cognitive</vt:lpstr>
      <vt:lpstr>Pre-Lab</vt:lpstr>
      <vt:lpstr/>
      <vt:lpstr>A) How does PCR work and what does it produce?</vt:lpstr>
      <vt:lpstr/>
      <vt:lpstr>B) What would the PCR results be if you have, or have not, successfully cloned t</vt:lpstr>
      <vt:lpstr/>
      <vt:lpstr>C) If your DNA control element did not work the way you hypothesized, what shoul</vt:lpstr>
      <vt:lpstr/>
      <vt:lpstr>D) What would you do differently if you had a chance to start over now? </vt:lpstr>
      <vt:lpstr/>
      <vt:lpstr/>
      <vt:lpstr>Information: Design and Build a New Promoter (an 8 week project)</vt:lpstr>
    </vt:vector>
  </TitlesOfParts>
  <Company>Davidson College</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Campbell, Malcolm</cp:lastModifiedBy>
  <cp:revision>85</cp:revision>
  <dcterms:created xsi:type="dcterms:W3CDTF">2020-07-26T20:35:00Z</dcterms:created>
  <dcterms:modified xsi:type="dcterms:W3CDTF">2020-11-02T13:57:00Z</dcterms:modified>
</cp:coreProperties>
</file>