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471C" w:rsidRPr="007E3950" w:rsidRDefault="007E3950" w:rsidP="007320B3">
      <w:pPr>
        <w:spacing w:line="320" w:lineRule="exact"/>
        <w:jc w:val="center"/>
        <w:rPr>
          <w:rFonts w:ascii="Times New Roman" w:hAnsi="Times New Roman" w:cs="Times New Roman"/>
          <w:b/>
          <w:bCs/>
        </w:rPr>
      </w:pPr>
      <w:r w:rsidRPr="007E3950">
        <w:rPr>
          <w:rFonts w:ascii="Times New Roman" w:hAnsi="Times New Roman" w:cs="Times New Roman"/>
          <w:b/>
          <w:bCs/>
        </w:rPr>
        <w:t>Bio113 Research Project Final Analysis</w:t>
      </w:r>
    </w:p>
    <w:p w:rsidR="00491707" w:rsidRPr="00491707" w:rsidRDefault="00491707" w:rsidP="007320B3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491707">
        <w:rPr>
          <w:rFonts w:ascii="Times New Roman" w:hAnsi="Times New Roman" w:cs="Times New Roman"/>
          <w:b/>
          <w:bCs/>
          <w:i/>
          <w:iCs/>
          <w:color w:val="FF0000"/>
        </w:rPr>
        <w:t xml:space="preserve">Replace all italics text with your own. Keep text not in italics. </w:t>
      </w:r>
    </w:p>
    <w:p w:rsidR="007E3950" w:rsidRPr="007E3950" w:rsidRDefault="007E3950" w:rsidP="007320B3">
      <w:pPr>
        <w:spacing w:line="320" w:lineRule="exact"/>
        <w:jc w:val="center"/>
        <w:rPr>
          <w:rFonts w:ascii="Times New Roman" w:hAnsi="Times New Roman" w:cs="Times New Roman"/>
        </w:rPr>
      </w:pPr>
      <w:r w:rsidRPr="00784F48">
        <w:rPr>
          <w:rFonts w:ascii="Times New Roman" w:hAnsi="Times New Roman" w:cs="Times New Roman"/>
          <w:i/>
          <w:iCs/>
        </w:rPr>
        <w:t>Lab group (day and color)</w:t>
      </w:r>
      <w:r>
        <w:rPr>
          <w:rFonts w:ascii="Times New Roman" w:hAnsi="Times New Roman" w:cs="Times New Roman"/>
        </w:rPr>
        <w:t xml:space="preserve">, </w:t>
      </w:r>
      <w:r w:rsidR="00423C39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2020</w:t>
      </w:r>
    </w:p>
    <w:p w:rsidR="007E3950" w:rsidRPr="00784F48" w:rsidRDefault="007E3950" w:rsidP="007320B3">
      <w:pPr>
        <w:spacing w:line="320" w:lineRule="exact"/>
        <w:jc w:val="center"/>
        <w:rPr>
          <w:rFonts w:ascii="Times New Roman" w:hAnsi="Times New Roman" w:cs="Times New Roman"/>
          <w:i/>
          <w:iCs/>
        </w:rPr>
      </w:pPr>
      <w:r w:rsidRPr="00784F48">
        <w:rPr>
          <w:rFonts w:ascii="Times New Roman" w:hAnsi="Times New Roman" w:cs="Times New Roman"/>
          <w:i/>
          <w:iCs/>
        </w:rPr>
        <w:t>Authors (your name first, then other 3 collaborators)</w:t>
      </w:r>
    </w:p>
    <w:p w:rsidR="007E3950" w:rsidRDefault="007E3950" w:rsidP="007320B3">
      <w:pPr>
        <w:spacing w:line="320" w:lineRule="exact"/>
        <w:rPr>
          <w:rFonts w:ascii="Times New Roman" w:hAnsi="Times New Roman" w:cs="Times New Roman"/>
        </w:rPr>
      </w:pPr>
    </w:p>
    <w:p w:rsidR="003457D3" w:rsidRDefault="007560D4" w:rsidP="007320B3">
      <w:pPr>
        <w:spacing w:line="320" w:lineRule="exact"/>
        <w:rPr>
          <w:rFonts w:ascii="Times New Roman" w:hAnsi="Times New Roman" w:cs="Times New Roman"/>
        </w:rPr>
      </w:pPr>
      <w:r w:rsidRPr="007560D4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</w:rPr>
        <w:t xml:space="preserve"> </w:t>
      </w:r>
      <w:r w:rsidRPr="00784F48">
        <w:rPr>
          <w:rFonts w:ascii="Times New Roman" w:hAnsi="Times New Roman" w:cs="Times New Roman"/>
          <w:i/>
          <w:iCs/>
        </w:rPr>
        <w:t>(limit 200 words) What was the goal of your research? What were you testing and what did you hypothesize might happen? Include in</w:t>
      </w:r>
      <w:r w:rsidR="00E003EE">
        <w:rPr>
          <w:rFonts w:ascii="Times New Roman" w:hAnsi="Times New Roman" w:cs="Times New Roman"/>
          <w:i/>
          <w:iCs/>
        </w:rPr>
        <w:t>-</w:t>
      </w:r>
      <w:r w:rsidRPr="00784F48">
        <w:rPr>
          <w:rFonts w:ascii="Times New Roman" w:hAnsi="Times New Roman" w:cs="Times New Roman"/>
          <w:i/>
          <w:iCs/>
        </w:rPr>
        <w:t>text citations (name, year) for research papers about your promoter(s)</w:t>
      </w:r>
      <w:r w:rsidR="00A91679">
        <w:rPr>
          <w:rFonts w:ascii="Times New Roman" w:hAnsi="Times New Roman" w:cs="Times New Roman"/>
          <w:i/>
          <w:iCs/>
        </w:rPr>
        <w:t xml:space="preserve">. Connect </w:t>
      </w:r>
      <w:r w:rsidR="00E003EE">
        <w:rPr>
          <w:rFonts w:ascii="Times New Roman" w:hAnsi="Times New Roman" w:cs="Times New Roman"/>
          <w:i/>
          <w:iCs/>
        </w:rPr>
        <w:t>this project</w:t>
      </w:r>
      <w:r w:rsidR="00A91679">
        <w:rPr>
          <w:rFonts w:ascii="Times New Roman" w:hAnsi="Times New Roman" w:cs="Times New Roman"/>
          <w:i/>
          <w:iCs/>
        </w:rPr>
        <w:t xml:space="preserve"> to what we have learned in class. </w:t>
      </w:r>
    </w:p>
    <w:p w:rsidR="007560D4" w:rsidRDefault="007560D4" w:rsidP="007320B3">
      <w:pPr>
        <w:spacing w:line="320" w:lineRule="exact"/>
        <w:rPr>
          <w:rFonts w:ascii="Times New Roman" w:hAnsi="Times New Roman" w:cs="Times New Roman"/>
        </w:rPr>
      </w:pPr>
    </w:p>
    <w:p w:rsidR="007560D4" w:rsidRDefault="007560D4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V1 promoter</w:t>
      </w:r>
      <w:r w:rsidR="00E003EE">
        <w:rPr>
          <w:rFonts w:ascii="Times New Roman" w:hAnsi="Times New Roman" w:cs="Times New Roman"/>
        </w:rPr>
        <w:t>:</w:t>
      </w:r>
      <w:r w:rsidRPr="00475475">
        <w:rPr>
          <w:rFonts w:ascii="Times New Roman" w:hAnsi="Times New Roman" w:cs="Times New Roman"/>
          <w:i/>
          <w:iCs/>
        </w:rPr>
        <w:t xml:space="preserve"> </w:t>
      </w:r>
      <w:r w:rsidR="00E003EE" w:rsidRPr="00475475">
        <w:rPr>
          <w:rFonts w:ascii="Times New Roman" w:hAnsi="Times New Roman" w:cs="Times New Roman"/>
          <w:i/>
          <w:iCs/>
        </w:rPr>
        <w:t>part number</w:t>
      </w:r>
      <w:r w:rsidR="00E003EE">
        <w:rPr>
          <w:rFonts w:ascii="Times New Roman" w:hAnsi="Times New Roman" w:cs="Times New Roman"/>
        </w:rPr>
        <w:t xml:space="preserve"> </w:t>
      </w:r>
      <w:r w:rsidR="00E003EE" w:rsidRPr="00E003EE">
        <w:rPr>
          <w:rFonts w:ascii="Times New Roman" w:hAnsi="Times New Roman" w:cs="Times New Roman"/>
          <w:i/>
          <w:iCs/>
        </w:rPr>
        <w:t>and</w:t>
      </w:r>
      <w:r w:rsidR="00E003EE">
        <w:rPr>
          <w:rFonts w:ascii="Times New Roman" w:hAnsi="Times New Roman" w:cs="Times New Roman"/>
        </w:rPr>
        <w:t xml:space="preserve"> </w:t>
      </w:r>
      <w:r w:rsidRPr="00475475">
        <w:rPr>
          <w:rFonts w:ascii="Times New Roman" w:hAnsi="Times New Roman" w:cs="Times New Roman"/>
          <w:i/>
          <w:iCs/>
        </w:rPr>
        <w:t>sequence</w:t>
      </w:r>
      <w:r w:rsidR="00475475" w:rsidRPr="00475475">
        <w:rPr>
          <w:rFonts w:ascii="Times New Roman" w:hAnsi="Times New Roman" w:cs="Times New Roman"/>
          <w:i/>
          <w:iCs/>
        </w:rPr>
        <w:t xml:space="preserve"> </w:t>
      </w:r>
      <w:r w:rsidRPr="00784F48">
        <w:rPr>
          <w:rFonts w:ascii="Times New Roman" w:hAnsi="Times New Roman" w:cs="Times New Roman"/>
          <w:i/>
          <w:iCs/>
        </w:rPr>
        <w:t>(dsDNA; sticky ends underlined)</w:t>
      </w:r>
    </w:p>
    <w:p w:rsidR="00F05E6B" w:rsidRDefault="00F05E6B" w:rsidP="00F05E6B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For example:</w:t>
      </w:r>
    </w:p>
    <w:p w:rsidR="00F05E6B" w:rsidRPr="00A02DA3" w:rsidRDefault="00F05E6B" w:rsidP="00F05E6B">
      <w:pPr>
        <w:spacing w:line="320" w:lineRule="exact"/>
        <w:rPr>
          <w:rFonts w:ascii="Courier" w:hAnsi="Courier" w:cs="Times New Roman"/>
          <w:i/>
          <w:iCs/>
        </w:rPr>
      </w:pPr>
      <w:proofErr w:type="spellStart"/>
      <w:r w:rsidRPr="00A02DA3">
        <w:rPr>
          <w:rFonts w:ascii="Courier" w:hAnsi="Courier" w:cs="Times New Roman"/>
          <w:i/>
          <w:iCs/>
        </w:rPr>
        <w:t>abc_purple</w:t>
      </w:r>
      <w:proofErr w:type="spellEnd"/>
      <w:r w:rsidRPr="00A02DA3">
        <w:rPr>
          <w:rFonts w:ascii="Courier" w:hAnsi="Courier" w:cs="Times New Roman"/>
          <w:i/>
          <w:iCs/>
        </w:rPr>
        <w:t xml:space="preserve"> 5’ </w:t>
      </w:r>
      <w:proofErr w:type="spellStart"/>
      <w:r w:rsidRPr="00A02DA3">
        <w:rPr>
          <w:rFonts w:ascii="Courier" w:hAnsi="Courier" w:cs="Times New Roman"/>
          <w:i/>
          <w:iCs/>
          <w:u w:val="single"/>
        </w:rPr>
        <w:t>ggga</w:t>
      </w:r>
      <w:r w:rsidRPr="00A02DA3">
        <w:rPr>
          <w:rFonts w:ascii="Courier" w:hAnsi="Courier" w:cs="Times New Roman"/>
          <w:i/>
          <w:iCs/>
        </w:rPr>
        <w:t>aagggaaagggaaaaggagagaga</w:t>
      </w:r>
      <w:proofErr w:type="spellEnd"/>
    </w:p>
    <w:p w:rsidR="00F05E6B" w:rsidRPr="00A02DA3" w:rsidRDefault="00F05E6B" w:rsidP="00F05E6B">
      <w:pPr>
        <w:spacing w:line="320" w:lineRule="exact"/>
        <w:rPr>
          <w:rFonts w:ascii="Courier" w:hAnsi="Courier" w:cs="Times New Roman"/>
          <w:i/>
          <w:iCs/>
        </w:rPr>
      </w:pPr>
      <w:r w:rsidRPr="00A02DA3">
        <w:rPr>
          <w:rFonts w:ascii="Courier" w:hAnsi="Courier" w:cs="Times New Roman"/>
          <w:i/>
          <w:iCs/>
        </w:rPr>
        <w:t xml:space="preserve">                  </w:t>
      </w:r>
      <w:proofErr w:type="spellStart"/>
      <w:r w:rsidRPr="00A02DA3">
        <w:rPr>
          <w:rFonts w:ascii="Courier" w:hAnsi="Courier" w:cs="Times New Roman"/>
          <w:i/>
          <w:iCs/>
        </w:rPr>
        <w:t>tt</w:t>
      </w:r>
      <w:r>
        <w:rPr>
          <w:rFonts w:ascii="Courier" w:hAnsi="Courier" w:cs="Times New Roman"/>
          <w:i/>
          <w:iCs/>
        </w:rPr>
        <w:t>ccctttcccttttcctctctct</w:t>
      </w:r>
      <w:r w:rsidRPr="00A02DA3">
        <w:rPr>
          <w:rFonts w:ascii="Courier" w:hAnsi="Courier" w:cs="Times New Roman"/>
          <w:i/>
          <w:iCs/>
          <w:u w:val="single"/>
        </w:rPr>
        <w:t>gaga</w:t>
      </w:r>
      <w:proofErr w:type="spellEnd"/>
      <w:r w:rsidRPr="00A02DA3">
        <w:rPr>
          <w:rFonts w:ascii="Courier" w:hAnsi="Courier" w:cs="Times New Roman"/>
          <w:i/>
          <w:iCs/>
        </w:rPr>
        <w:t xml:space="preserve"> 5’</w:t>
      </w:r>
    </w:p>
    <w:p w:rsidR="00E003EE" w:rsidRDefault="00E003EE" w:rsidP="007320B3">
      <w:pPr>
        <w:spacing w:line="320" w:lineRule="exact"/>
        <w:rPr>
          <w:rFonts w:ascii="Times New Roman" w:hAnsi="Times New Roman" w:cs="Times New Roman"/>
        </w:rPr>
      </w:pPr>
    </w:p>
    <w:p w:rsidR="007560D4" w:rsidRDefault="007560D4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V2 promoter</w:t>
      </w:r>
      <w:r w:rsidR="00E003E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003EE" w:rsidRPr="00475475">
        <w:rPr>
          <w:rFonts w:ascii="Times New Roman" w:hAnsi="Times New Roman" w:cs="Times New Roman"/>
          <w:i/>
          <w:iCs/>
        </w:rPr>
        <w:t>part number</w:t>
      </w:r>
      <w:r w:rsidR="00E003EE">
        <w:rPr>
          <w:rFonts w:ascii="Times New Roman" w:hAnsi="Times New Roman" w:cs="Times New Roman"/>
        </w:rPr>
        <w:t xml:space="preserve"> </w:t>
      </w:r>
      <w:r w:rsidR="00E003EE" w:rsidRPr="00E003EE">
        <w:rPr>
          <w:rFonts w:ascii="Times New Roman" w:hAnsi="Times New Roman" w:cs="Times New Roman"/>
          <w:i/>
          <w:iCs/>
        </w:rPr>
        <w:t>and</w:t>
      </w:r>
      <w:r w:rsidR="00E003EE">
        <w:rPr>
          <w:rFonts w:ascii="Times New Roman" w:hAnsi="Times New Roman" w:cs="Times New Roman"/>
        </w:rPr>
        <w:t xml:space="preserve"> </w:t>
      </w:r>
      <w:r w:rsidR="00E003EE" w:rsidRPr="00475475">
        <w:rPr>
          <w:rFonts w:ascii="Times New Roman" w:hAnsi="Times New Roman" w:cs="Times New Roman"/>
          <w:i/>
          <w:iCs/>
        </w:rPr>
        <w:t xml:space="preserve">sequence </w:t>
      </w:r>
      <w:r w:rsidR="00475475" w:rsidRPr="00475475"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 xml:space="preserve"> </w:t>
      </w:r>
      <w:r w:rsidRPr="00F67B2D">
        <w:rPr>
          <w:rFonts w:ascii="Times New Roman" w:hAnsi="Times New Roman" w:cs="Times New Roman"/>
          <w:i/>
          <w:iCs/>
        </w:rPr>
        <w:t>(dsDNA; sticky ends underlined)</w:t>
      </w:r>
    </w:p>
    <w:p w:rsidR="00F05E6B" w:rsidRDefault="00F05E6B" w:rsidP="00F05E6B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For example:</w:t>
      </w:r>
    </w:p>
    <w:p w:rsidR="00F05E6B" w:rsidRPr="00A02DA3" w:rsidRDefault="00F05E6B" w:rsidP="00F05E6B">
      <w:pPr>
        <w:spacing w:line="320" w:lineRule="exact"/>
        <w:rPr>
          <w:rFonts w:ascii="Courier" w:hAnsi="Courier" w:cs="Times New Roman"/>
          <w:i/>
          <w:iCs/>
        </w:rPr>
      </w:pPr>
      <w:proofErr w:type="spellStart"/>
      <w:r w:rsidRPr="00A02DA3">
        <w:rPr>
          <w:rFonts w:ascii="Courier" w:hAnsi="Courier" w:cs="Times New Roman"/>
          <w:i/>
          <w:iCs/>
        </w:rPr>
        <w:t>abc_purple</w:t>
      </w:r>
      <w:proofErr w:type="spellEnd"/>
      <w:r w:rsidRPr="00A02DA3">
        <w:rPr>
          <w:rFonts w:ascii="Courier" w:hAnsi="Courier" w:cs="Times New Roman"/>
          <w:i/>
          <w:iCs/>
        </w:rPr>
        <w:t xml:space="preserve"> 5’ </w:t>
      </w:r>
      <w:proofErr w:type="spellStart"/>
      <w:r w:rsidRPr="00A02DA3">
        <w:rPr>
          <w:rFonts w:ascii="Courier" w:hAnsi="Courier" w:cs="Times New Roman"/>
          <w:i/>
          <w:iCs/>
          <w:u w:val="single"/>
        </w:rPr>
        <w:t>ggga</w:t>
      </w:r>
      <w:r w:rsidRPr="00A02DA3">
        <w:rPr>
          <w:rFonts w:ascii="Courier" w:hAnsi="Courier" w:cs="Times New Roman"/>
          <w:i/>
          <w:iCs/>
        </w:rPr>
        <w:t>aagggaaagggaaaaggagagaga</w:t>
      </w:r>
      <w:proofErr w:type="spellEnd"/>
    </w:p>
    <w:p w:rsidR="00F05E6B" w:rsidRPr="00A02DA3" w:rsidRDefault="00F05E6B" w:rsidP="00F05E6B">
      <w:pPr>
        <w:spacing w:line="320" w:lineRule="exact"/>
        <w:rPr>
          <w:rFonts w:ascii="Courier" w:hAnsi="Courier" w:cs="Times New Roman"/>
          <w:i/>
          <w:iCs/>
        </w:rPr>
      </w:pPr>
      <w:r w:rsidRPr="00A02DA3">
        <w:rPr>
          <w:rFonts w:ascii="Courier" w:hAnsi="Courier" w:cs="Times New Roman"/>
          <w:i/>
          <w:iCs/>
        </w:rPr>
        <w:t xml:space="preserve">                  </w:t>
      </w:r>
      <w:proofErr w:type="spellStart"/>
      <w:r w:rsidRPr="00A02DA3">
        <w:rPr>
          <w:rFonts w:ascii="Courier" w:hAnsi="Courier" w:cs="Times New Roman"/>
          <w:i/>
          <w:iCs/>
        </w:rPr>
        <w:t>tt</w:t>
      </w:r>
      <w:r>
        <w:rPr>
          <w:rFonts w:ascii="Courier" w:hAnsi="Courier" w:cs="Times New Roman"/>
          <w:i/>
          <w:iCs/>
        </w:rPr>
        <w:t>ccctttcccttttcctctctct</w:t>
      </w:r>
      <w:r w:rsidRPr="00A02DA3">
        <w:rPr>
          <w:rFonts w:ascii="Courier" w:hAnsi="Courier" w:cs="Times New Roman"/>
          <w:i/>
          <w:iCs/>
          <w:u w:val="single"/>
        </w:rPr>
        <w:t>gaga</w:t>
      </w:r>
      <w:proofErr w:type="spellEnd"/>
      <w:r w:rsidRPr="00A02DA3">
        <w:rPr>
          <w:rFonts w:ascii="Courier" w:hAnsi="Courier" w:cs="Times New Roman"/>
          <w:i/>
          <w:iCs/>
        </w:rPr>
        <w:t xml:space="preserve"> 5’</w:t>
      </w:r>
    </w:p>
    <w:p w:rsidR="007560D4" w:rsidRPr="007E3950" w:rsidRDefault="007560D4" w:rsidP="007320B3">
      <w:pPr>
        <w:spacing w:line="320" w:lineRule="exact"/>
        <w:rPr>
          <w:rFonts w:ascii="Times New Roman" w:hAnsi="Times New Roman" w:cs="Times New Roman"/>
        </w:rPr>
      </w:pPr>
    </w:p>
    <w:p w:rsidR="007E3950" w:rsidRDefault="001A0955" w:rsidP="007320B3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Hypothesis V1: </w:t>
      </w:r>
      <w:r w:rsidRPr="001A0955">
        <w:rPr>
          <w:rFonts w:ascii="Times New Roman" w:hAnsi="Times New Roman" w:cs="Times New Roman"/>
          <w:i/>
          <w:iCs/>
        </w:rPr>
        <w:t>in 2 sentences or less, explain how you thought this promoter would function.</w:t>
      </w:r>
      <w:r>
        <w:rPr>
          <w:rFonts w:ascii="Times New Roman" w:hAnsi="Times New Roman" w:cs="Times New Roman"/>
        </w:rPr>
        <w:t xml:space="preserve"> </w:t>
      </w:r>
    </w:p>
    <w:p w:rsidR="00B748CA" w:rsidRDefault="001A0955" w:rsidP="007320B3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Hypothesis V2: </w:t>
      </w:r>
      <w:r w:rsidRPr="001A0955">
        <w:rPr>
          <w:rFonts w:ascii="Times New Roman" w:hAnsi="Times New Roman" w:cs="Times New Roman"/>
          <w:i/>
          <w:iCs/>
        </w:rPr>
        <w:t>in 2 sentences or less, explain how you thought this promoter would function.</w:t>
      </w:r>
    </w:p>
    <w:p w:rsidR="00B748CA" w:rsidRDefault="00B748CA" w:rsidP="007320B3">
      <w:pPr>
        <w:spacing w:line="320" w:lineRule="exact"/>
        <w:rPr>
          <w:rFonts w:ascii="Times New Roman" w:hAnsi="Times New Roman" w:cs="Times New Roman"/>
        </w:rPr>
      </w:pPr>
    </w:p>
    <w:p w:rsidR="00B748CA" w:rsidRPr="00B748CA" w:rsidRDefault="00B748CA" w:rsidP="007320B3">
      <w:pPr>
        <w:spacing w:line="320" w:lineRule="exact"/>
        <w:rPr>
          <w:rFonts w:ascii="Times New Roman" w:hAnsi="Times New Roman" w:cs="Times New Roman"/>
        </w:rPr>
      </w:pPr>
      <w:r w:rsidRPr="00B748CA">
        <w:rPr>
          <w:rFonts w:ascii="Times New Roman" w:hAnsi="Times New Roman" w:cs="Times New Roman"/>
          <w:b/>
          <w:bCs/>
        </w:rPr>
        <w:t>Methods</w:t>
      </w:r>
      <w:r>
        <w:rPr>
          <w:rFonts w:ascii="Times New Roman" w:hAnsi="Times New Roman" w:cs="Times New Roman"/>
        </w:rPr>
        <w:t xml:space="preserve"> </w:t>
      </w:r>
      <w:r w:rsidRPr="00B748CA">
        <w:rPr>
          <w:rFonts w:ascii="Times New Roman" w:hAnsi="Times New Roman" w:cs="Times New Roman"/>
          <w:i/>
          <w:iCs/>
        </w:rPr>
        <w:t xml:space="preserve">Name the plasmid into which you cloned your promoters, the cloning method </w:t>
      </w:r>
      <w:r w:rsidR="00E003EE">
        <w:rPr>
          <w:rFonts w:ascii="Times New Roman" w:hAnsi="Times New Roman" w:cs="Times New Roman"/>
          <w:i/>
          <w:iCs/>
        </w:rPr>
        <w:t xml:space="preserve">used </w:t>
      </w:r>
      <w:r w:rsidRPr="00B748CA">
        <w:rPr>
          <w:rFonts w:ascii="Times New Roman" w:hAnsi="Times New Roman" w:cs="Times New Roman"/>
          <w:i/>
          <w:iCs/>
        </w:rPr>
        <w:t>and the growth conditions for your cells. Don’t bother with transformation and plating</w:t>
      </w:r>
      <w:r w:rsidR="00E003EE">
        <w:rPr>
          <w:rFonts w:ascii="Times New Roman" w:hAnsi="Times New Roman" w:cs="Times New Roman"/>
          <w:i/>
          <w:iCs/>
        </w:rPr>
        <w:t xml:space="preserve"> details</w:t>
      </w:r>
      <w:r w:rsidRPr="00B748CA">
        <w:rPr>
          <w:rFonts w:ascii="Times New Roman" w:hAnsi="Times New Roman" w:cs="Times New Roman"/>
          <w:i/>
          <w:iCs/>
        </w:rPr>
        <w:t xml:space="preserve">. Stick to the liquid cultures. </w:t>
      </w:r>
    </w:p>
    <w:p w:rsidR="00B150E6" w:rsidRDefault="00B150E6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C3A35A" wp14:editId="375E9421">
                <wp:simplePos x="0" y="0"/>
                <wp:positionH relativeFrom="column">
                  <wp:posOffset>3065929</wp:posOffset>
                </wp:positionH>
                <wp:positionV relativeFrom="paragraph">
                  <wp:posOffset>191246</wp:posOffset>
                </wp:positionV>
                <wp:extent cx="2896235" cy="2088515"/>
                <wp:effectExtent l="0" t="0" r="1206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35" cy="2088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340E1" id="Rectangle 2" o:spid="_x0000_s1026" style="position:absolute;margin-left:241.4pt;margin-top:15.05pt;width:228.05pt;height:164.4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&#13;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-8965</wp:posOffset>
                </wp:positionH>
                <wp:positionV relativeFrom="paragraph">
                  <wp:posOffset>191246</wp:posOffset>
                </wp:positionV>
                <wp:extent cx="2896235" cy="2088777"/>
                <wp:effectExtent l="0" t="0" r="12065" b="69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35" cy="20887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0ED03" id="Rectangle 1" o:spid="_x0000_s1026" style="position:absolute;margin-left:-.7pt;margin-top:15.05pt;width:228.05pt;height:164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" filled="f" strokecolor="black [3213]" strokeweight="1pt"/>
            </w:pict>
          </mc:Fallback>
        </mc:AlternateContent>
      </w:r>
    </w:p>
    <w:p w:rsidR="00B150E6" w:rsidRPr="00E003EE" w:rsidRDefault="00E003EE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</w:t>
      </w:r>
      <w:r w:rsidRPr="00E003EE">
        <w:rPr>
          <w:rFonts w:ascii="Times New Roman" w:hAnsi="Times New Roman" w:cs="Times New Roman"/>
          <w:i/>
          <w:iCs/>
        </w:rPr>
        <w:t>insert graph for V1 here</w:t>
      </w:r>
      <w:r w:rsidRPr="00E003EE">
        <w:rPr>
          <w:rFonts w:ascii="Times New Roman" w:hAnsi="Times New Roman" w:cs="Times New Roman"/>
          <w:i/>
          <w:iCs/>
        </w:rPr>
        <w:tab/>
      </w:r>
      <w:r w:rsidRPr="00E003EE">
        <w:rPr>
          <w:rFonts w:ascii="Times New Roman" w:hAnsi="Times New Roman" w:cs="Times New Roman"/>
          <w:i/>
          <w:iCs/>
        </w:rPr>
        <w:tab/>
      </w:r>
      <w:r w:rsidRPr="00E003EE">
        <w:rPr>
          <w:rFonts w:ascii="Times New Roman" w:hAnsi="Times New Roman" w:cs="Times New Roman"/>
          <w:i/>
          <w:iCs/>
        </w:rPr>
        <w:tab/>
      </w:r>
      <w:r w:rsidRPr="00E003EE">
        <w:rPr>
          <w:rFonts w:ascii="Times New Roman" w:hAnsi="Times New Roman" w:cs="Times New Roman"/>
          <w:i/>
          <w:iCs/>
        </w:rPr>
        <w:tab/>
        <w:t>insert graph for V2 here</w:t>
      </w: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</w:p>
    <w:p w:rsid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p w:rsidR="00B150E6" w:rsidRDefault="00B150E6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 w:rsidRPr="00761EE6">
        <w:rPr>
          <w:rFonts w:ascii="Times New Roman" w:hAnsi="Times New Roman" w:cs="Times New Roman"/>
          <w:b/>
          <w:bCs/>
        </w:rPr>
        <w:t>Figure 1.</w:t>
      </w:r>
      <w:r>
        <w:rPr>
          <w:rFonts w:ascii="Times New Roman" w:hAnsi="Times New Roman" w:cs="Times New Roman"/>
        </w:rPr>
        <w:t xml:space="preserve"> </w:t>
      </w:r>
      <w:r w:rsidRPr="00761EE6">
        <w:rPr>
          <w:rFonts w:ascii="Times New Roman" w:hAnsi="Times New Roman" w:cs="Times New Roman"/>
          <w:i/>
          <w:iCs/>
        </w:rPr>
        <w:t xml:space="preserve">Write a legend that explains how the data for panel A and panel B were collected and what the error bars represent. </w:t>
      </w:r>
      <w:r w:rsidR="00C77FA6">
        <w:rPr>
          <w:rFonts w:ascii="Times New Roman" w:hAnsi="Times New Roman" w:cs="Times New Roman"/>
          <w:i/>
          <w:iCs/>
        </w:rPr>
        <w:t xml:space="preserve">Use the part numbers to name your two promoters. </w:t>
      </w:r>
      <w:r w:rsidRPr="00761EE6">
        <w:rPr>
          <w:rFonts w:ascii="Times New Roman" w:hAnsi="Times New Roman" w:cs="Times New Roman"/>
          <w:i/>
          <w:iCs/>
        </w:rPr>
        <w:t xml:space="preserve">Make sure all </w:t>
      </w:r>
      <w:r w:rsidRPr="00761EE6">
        <w:rPr>
          <w:rFonts w:ascii="Times New Roman" w:hAnsi="Times New Roman" w:cs="Times New Roman"/>
          <w:i/>
          <w:iCs/>
        </w:rPr>
        <w:lastRenderedPageBreak/>
        <w:t xml:space="preserve">font sizes are big enough to read at this size scale. Do not use a graph title, the legend </w:t>
      </w:r>
      <w:r w:rsidR="00E003EE">
        <w:rPr>
          <w:rFonts w:ascii="Times New Roman" w:hAnsi="Times New Roman" w:cs="Times New Roman"/>
          <w:i/>
          <w:iCs/>
        </w:rPr>
        <w:t>serves this purpose</w:t>
      </w:r>
      <w:r w:rsidRPr="00761EE6">
        <w:rPr>
          <w:rFonts w:ascii="Times New Roman" w:hAnsi="Times New Roman" w:cs="Times New Roman"/>
          <w:i/>
          <w:iCs/>
        </w:rPr>
        <w:t xml:space="preserve">. </w:t>
      </w:r>
    </w:p>
    <w:p w:rsidR="0075440C" w:rsidRDefault="0075440C" w:rsidP="007320B3">
      <w:pPr>
        <w:spacing w:line="320" w:lineRule="exact"/>
        <w:rPr>
          <w:rFonts w:ascii="Times New Roman" w:hAnsi="Times New Roman" w:cs="Times New Roman"/>
        </w:rPr>
      </w:pPr>
    </w:p>
    <w:p w:rsidR="0075440C" w:rsidRPr="004209E9" w:rsidRDefault="004209E9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Promoter Function </w:t>
      </w:r>
      <w:r w:rsidR="00B748CA" w:rsidRPr="00B748CA">
        <w:rPr>
          <w:rFonts w:ascii="Times New Roman" w:hAnsi="Times New Roman" w:cs="Times New Roman"/>
          <w:b/>
          <w:bCs/>
        </w:rPr>
        <w:t>Results</w:t>
      </w:r>
      <w:r w:rsidR="00B748CA">
        <w:rPr>
          <w:rFonts w:ascii="Times New Roman" w:hAnsi="Times New Roman" w:cs="Times New Roman"/>
          <w:b/>
          <w:bCs/>
        </w:rPr>
        <w:t xml:space="preserve"> </w:t>
      </w:r>
      <w:r w:rsidR="00B37BE5" w:rsidRPr="004209E9">
        <w:rPr>
          <w:rFonts w:ascii="Times New Roman" w:hAnsi="Times New Roman" w:cs="Times New Roman"/>
          <w:i/>
          <w:iCs/>
        </w:rPr>
        <w:t xml:space="preserve">Write </w:t>
      </w:r>
      <w:r w:rsidR="004639A0" w:rsidRPr="004209E9">
        <w:rPr>
          <w:rFonts w:ascii="Times New Roman" w:hAnsi="Times New Roman" w:cs="Times New Roman"/>
          <w:i/>
          <w:iCs/>
        </w:rPr>
        <w:t>one</w:t>
      </w:r>
      <w:r w:rsidR="00B37BE5" w:rsidRPr="004209E9">
        <w:rPr>
          <w:rFonts w:ascii="Times New Roman" w:hAnsi="Times New Roman" w:cs="Times New Roman"/>
          <w:i/>
          <w:iCs/>
        </w:rPr>
        <w:t xml:space="preserve"> paragraph to interpret your results from promoter V1. </w:t>
      </w:r>
      <w:r w:rsidR="004639A0" w:rsidRPr="004209E9">
        <w:rPr>
          <w:rFonts w:ascii="Times New Roman" w:hAnsi="Times New Roman" w:cs="Times New Roman"/>
          <w:i/>
          <w:iCs/>
        </w:rPr>
        <w:t xml:space="preserve">Refer to Figure 1A to support your interpretation. </w:t>
      </w:r>
      <w:r w:rsidR="00B37BE5" w:rsidRPr="004209E9">
        <w:rPr>
          <w:rFonts w:ascii="Times New Roman" w:hAnsi="Times New Roman" w:cs="Times New Roman"/>
          <w:i/>
          <w:iCs/>
        </w:rPr>
        <w:t xml:space="preserve">At the end of this paragraph, clearly state whether your hypothesis was supported or disproven. </w:t>
      </w:r>
    </w:p>
    <w:p w:rsidR="004639A0" w:rsidRDefault="004639A0" w:rsidP="007320B3">
      <w:pPr>
        <w:spacing w:line="320" w:lineRule="exact"/>
        <w:rPr>
          <w:rFonts w:ascii="Times New Roman" w:hAnsi="Times New Roman" w:cs="Times New Roman"/>
        </w:rPr>
      </w:pPr>
      <w:r w:rsidRPr="004209E9">
        <w:rPr>
          <w:rFonts w:ascii="Times New Roman" w:hAnsi="Times New Roman" w:cs="Times New Roman"/>
          <w:i/>
          <w:iCs/>
        </w:rPr>
        <w:t xml:space="preserve">     Write a second paragraph for your promoter V2 using the same structure as the previous paragraph.</w:t>
      </w:r>
      <w:r>
        <w:rPr>
          <w:rFonts w:ascii="Times New Roman" w:hAnsi="Times New Roman" w:cs="Times New Roman"/>
        </w:rPr>
        <w:t xml:space="preserve"> </w:t>
      </w:r>
    </w:p>
    <w:p w:rsidR="004639A0" w:rsidRDefault="00D004E6" w:rsidP="007320B3">
      <w:pPr>
        <w:spacing w:line="320" w:lineRule="exact"/>
        <w:rPr>
          <w:rFonts w:ascii="Times New Roman" w:hAnsi="Times New Roman" w:cs="Times New Roman"/>
        </w:rPr>
      </w:pPr>
      <w:r w:rsidRPr="00C46860">
        <w:rPr>
          <w:rFonts w:ascii="Courier" w:hAnsi="Courier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7D0175" wp14:editId="55ADA8A3">
                <wp:simplePos x="0" y="0"/>
                <wp:positionH relativeFrom="column">
                  <wp:posOffset>-131618</wp:posOffset>
                </wp:positionH>
                <wp:positionV relativeFrom="paragraph">
                  <wp:posOffset>191655</wp:posOffset>
                </wp:positionV>
                <wp:extent cx="6275070" cy="1593272"/>
                <wp:effectExtent l="0" t="0" r="11430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070" cy="15932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82927" id="Rectangle 3" o:spid="_x0000_s1026" style="position:absolute;margin-left:-10.35pt;margin-top:15.1pt;width:494.1pt;height:12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" filled="f" strokecolor="black [3213]" strokeweight="1pt"/>
            </w:pict>
          </mc:Fallback>
        </mc:AlternateContent>
      </w:r>
    </w:p>
    <w:p w:rsidR="00080D9E" w:rsidRDefault="00080D9E" w:rsidP="007320B3">
      <w:pPr>
        <w:spacing w:line="320" w:lineRule="exact"/>
        <w:rPr>
          <w:rFonts w:ascii="Courier" w:hAnsi="Courier" w:cs="Times New Roman"/>
          <w:sz w:val="20"/>
          <w:szCs w:val="20"/>
        </w:rPr>
      </w:pPr>
    </w:p>
    <w:p w:rsidR="00C46860" w:rsidRPr="00C46860" w:rsidRDefault="00C46860" w:rsidP="007320B3">
      <w:pPr>
        <w:spacing w:line="320" w:lineRule="exact"/>
        <w:rPr>
          <w:rFonts w:ascii="Courier" w:hAnsi="Courier" w:cs="Times New Roman"/>
          <w:sz w:val="20"/>
          <w:szCs w:val="20"/>
        </w:rPr>
      </w:pPr>
      <w:r w:rsidRPr="00C46860">
        <w:rPr>
          <w:rFonts w:ascii="Courier" w:hAnsi="Courier" w:cs="Times New Roman"/>
          <w:sz w:val="20"/>
          <w:szCs w:val="20"/>
        </w:rPr>
        <w:t>top oligo v2:</w:t>
      </w:r>
    </w:p>
    <w:p w:rsidR="00C46860" w:rsidRPr="00C46860" w:rsidRDefault="00C46860" w:rsidP="007320B3">
      <w:pPr>
        <w:spacing w:line="320" w:lineRule="exact"/>
        <w:rPr>
          <w:rFonts w:ascii="Courier" w:hAnsi="Courier" w:cs="Times New Roman"/>
          <w:sz w:val="20"/>
          <w:szCs w:val="20"/>
        </w:rPr>
      </w:pPr>
      <w:r w:rsidRPr="00C46860">
        <w:rPr>
          <w:rFonts w:ascii="Courier" w:hAnsi="Courier" w:cs="Times New Roman"/>
          <w:sz w:val="20"/>
          <w:szCs w:val="20"/>
        </w:rPr>
        <w:t xml:space="preserve"> promoter X1:</w:t>
      </w:r>
    </w:p>
    <w:p w:rsidR="00C46860" w:rsidRPr="00C46860" w:rsidRDefault="00C46860" w:rsidP="007320B3">
      <w:pPr>
        <w:spacing w:line="320" w:lineRule="exact"/>
        <w:rPr>
          <w:rFonts w:ascii="Courier" w:hAnsi="Courier" w:cs="Times New Roman"/>
          <w:sz w:val="20"/>
          <w:szCs w:val="20"/>
        </w:rPr>
      </w:pPr>
      <w:r w:rsidRPr="00C46860">
        <w:rPr>
          <w:rFonts w:ascii="Courier" w:hAnsi="Courier" w:cs="Times New Roman"/>
          <w:sz w:val="20"/>
          <w:szCs w:val="20"/>
        </w:rPr>
        <w:t xml:space="preserve"> promoter X2:</w:t>
      </w:r>
    </w:p>
    <w:p w:rsidR="00C46860" w:rsidRDefault="00C46860" w:rsidP="007320B3">
      <w:pPr>
        <w:spacing w:line="320" w:lineRule="exact"/>
        <w:rPr>
          <w:rFonts w:ascii="Courier" w:hAnsi="Courier" w:cs="Times New Roman"/>
          <w:sz w:val="20"/>
          <w:szCs w:val="20"/>
        </w:rPr>
      </w:pPr>
      <w:r w:rsidRPr="00C46860">
        <w:rPr>
          <w:rFonts w:ascii="Courier" w:hAnsi="Courier" w:cs="Times New Roman"/>
          <w:sz w:val="20"/>
          <w:szCs w:val="20"/>
        </w:rPr>
        <w:t xml:space="preserve"> promoter X3:</w:t>
      </w:r>
    </w:p>
    <w:p w:rsidR="008D5A09" w:rsidRDefault="00C46860" w:rsidP="008D5A09">
      <w:pPr>
        <w:spacing w:line="320" w:lineRule="exact"/>
        <w:rPr>
          <w:rFonts w:ascii="Courier" w:hAnsi="Courier" w:cs="Times New Roman"/>
          <w:caps/>
          <w:sz w:val="20"/>
          <w:szCs w:val="20"/>
        </w:rPr>
      </w:pPr>
      <w:r>
        <w:rPr>
          <w:rFonts w:ascii="Courier" w:hAnsi="Courier" w:cs="Times New Roman"/>
          <w:sz w:val="20"/>
          <w:szCs w:val="20"/>
        </w:rPr>
        <w:t xml:space="preserve">     J119137:</w:t>
      </w:r>
      <w:r w:rsidR="00080D9E" w:rsidRPr="00080D9E">
        <w:t xml:space="preserve"> </w:t>
      </w:r>
      <w:r w:rsidR="00080D9E">
        <w:t xml:space="preserve"> </w:t>
      </w:r>
      <w:r w:rsidR="00080D9E" w:rsidRPr="00080D9E">
        <w:rPr>
          <w:rFonts w:ascii="Courier" w:hAnsi="Courier" w:cs="Times New Roman"/>
          <w:caps/>
          <w:sz w:val="20"/>
          <w:szCs w:val="20"/>
        </w:rPr>
        <w:t>ccgggcgctatcatgccataccgcgaaaggtggtgtcaacgtaaatgcatgccgct</w:t>
      </w:r>
    </w:p>
    <w:p w:rsidR="008D5A09" w:rsidRPr="008D5A09" w:rsidRDefault="008D5A09" w:rsidP="008D5A09">
      <w:pPr>
        <w:spacing w:line="320" w:lineRule="exact"/>
        <w:rPr>
          <w:rFonts w:ascii="Courier" w:hAnsi="Courier" w:cs="Times New Roman"/>
          <w:caps/>
          <w:sz w:val="20"/>
          <w:szCs w:val="20"/>
        </w:rPr>
      </w:pPr>
      <w:r w:rsidRPr="00C46860">
        <w:rPr>
          <w:rFonts w:ascii="Courier" w:hAnsi="Courier" w:cs="Times New Roman"/>
          <w:sz w:val="20"/>
          <w:szCs w:val="20"/>
        </w:rPr>
        <w:t>promoter V1:</w:t>
      </w:r>
    </w:p>
    <w:p w:rsidR="00080D9E" w:rsidRDefault="00080D9E" w:rsidP="007320B3">
      <w:pPr>
        <w:spacing w:line="320" w:lineRule="exact"/>
        <w:rPr>
          <w:rFonts w:ascii="Courier" w:hAnsi="Courier" w:cs="Times New Roman"/>
          <w:sz w:val="20"/>
          <w:szCs w:val="20"/>
        </w:rPr>
      </w:pPr>
    </w:p>
    <w:p w:rsidR="00C46860" w:rsidRPr="00080D9E" w:rsidRDefault="00080D9E" w:rsidP="007320B3">
      <w:pPr>
        <w:spacing w:line="320" w:lineRule="exact"/>
        <w:rPr>
          <w:rFonts w:ascii="Times New Roman" w:hAnsi="Times New Roman" w:cs="Times New Roman"/>
          <w:b/>
          <w:bCs/>
        </w:rPr>
      </w:pPr>
      <w:r w:rsidRPr="00080D9E">
        <w:rPr>
          <w:rFonts w:ascii="Times New Roman" w:hAnsi="Times New Roman" w:cs="Times New Roman"/>
          <w:b/>
          <w:bCs/>
        </w:rPr>
        <w:t>Figure 2.</w:t>
      </w:r>
      <w:r w:rsidRPr="00080D9E">
        <w:rPr>
          <w:rFonts w:ascii="Times New Roman" w:hAnsi="Times New Roman" w:cs="Times New Roman"/>
        </w:rPr>
        <w:t xml:space="preserve"> </w:t>
      </w:r>
      <w:r w:rsidR="00C46860" w:rsidRPr="00D742C6">
        <w:rPr>
          <w:rFonts w:ascii="Times New Roman" w:hAnsi="Times New Roman" w:cs="Times New Roman"/>
          <w:i/>
          <w:iCs/>
        </w:rPr>
        <w:t>Use the size 10 courier font</w:t>
      </w:r>
      <w:r w:rsidRPr="00D742C6">
        <w:rPr>
          <w:rFonts w:ascii="Times New Roman" w:hAnsi="Times New Roman" w:cs="Times New Roman"/>
          <w:i/>
          <w:iCs/>
        </w:rPr>
        <w:t xml:space="preserve"> in the figure above so you can align the sequences and fit them in one line each. I have provided you with the promoter sequence of </w:t>
      </w:r>
      <w:proofErr w:type="spellStart"/>
      <w:r w:rsidRPr="00D742C6">
        <w:rPr>
          <w:rFonts w:ascii="Times New Roman" w:hAnsi="Times New Roman" w:cs="Times New Roman"/>
          <w:i/>
          <w:iCs/>
        </w:rPr>
        <w:t>pClone</w:t>
      </w:r>
      <w:proofErr w:type="spellEnd"/>
      <w:r w:rsidRPr="00D742C6">
        <w:rPr>
          <w:rFonts w:ascii="Times New Roman" w:hAnsi="Times New Roman" w:cs="Times New Roman"/>
          <w:i/>
          <w:iCs/>
        </w:rPr>
        <w:t xml:space="preserve"> Red with the sticky ends removed. If any bases are mutated, make the mutations bold and underlined. Do not include your sticky ends in this figure. </w:t>
      </w:r>
    </w:p>
    <w:p w:rsidR="00C46860" w:rsidRPr="00D742C6" w:rsidRDefault="00C46860" w:rsidP="007320B3">
      <w:pPr>
        <w:spacing w:line="320" w:lineRule="exact"/>
        <w:rPr>
          <w:rFonts w:ascii="Times New Roman" w:hAnsi="Times New Roman" w:cs="Times New Roman"/>
          <w:b/>
          <w:bCs/>
        </w:rPr>
      </w:pPr>
    </w:p>
    <w:p w:rsidR="00D742C6" w:rsidRPr="00D742C6" w:rsidRDefault="00D742C6" w:rsidP="007320B3">
      <w:pPr>
        <w:spacing w:line="32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Sequencing Results</w:t>
      </w:r>
      <w:r w:rsidR="006051EC">
        <w:rPr>
          <w:rFonts w:ascii="Times New Roman" w:hAnsi="Times New Roman" w:cs="Times New Roman"/>
          <w:b/>
          <w:bCs/>
        </w:rPr>
        <w:t xml:space="preserve"> </w:t>
      </w:r>
      <w:r w:rsidR="006051EC" w:rsidRPr="004209E9">
        <w:rPr>
          <w:rFonts w:ascii="Times New Roman" w:hAnsi="Times New Roman" w:cs="Times New Roman"/>
          <w:i/>
          <w:iCs/>
        </w:rPr>
        <w:t xml:space="preserve">Write one paragraph to interpret </w:t>
      </w:r>
      <w:r w:rsidR="00491707">
        <w:rPr>
          <w:rFonts w:ascii="Times New Roman" w:hAnsi="Times New Roman" w:cs="Times New Roman"/>
          <w:i/>
          <w:iCs/>
        </w:rPr>
        <w:t xml:space="preserve">all of </w:t>
      </w:r>
      <w:r w:rsidR="006051EC" w:rsidRPr="004209E9">
        <w:rPr>
          <w:rFonts w:ascii="Times New Roman" w:hAnsi="Times New Roman" w:cs="Times New Roman"/>
          <w:i/>
          <w:iCs/>
        </w:rPr>
        <w:t xml:space="preserve">your </w:t>
      </w:r>
      <w:r w:rsidR="00544A84">
        <w:rPr>
          <w:rFonts w:ascii="Times New Roman" w:hAnsi="Times New Roman" w:cs="Times New Roman"/>
          <w:i/>
          <w:iCs/>
        </w:rPr>
        <w:t xml:space="preserve">sequencing </w:t>
      </w:r>
      <w:r w:rsidR="006051EC" w:rsidRPr="004209E9">
        <w:rPr>
          <w:rFonts w:ascii="Times New Roman" w:hAnsi="Times New Roman" w:cs="Times New Roman"/>
          <w:i/>
          <w:iCs/>
        </w:rPr>
        <w:t>results</w:t>
      </w:r>
      <w:r w:rsidR="00544A84">
        <w:rPr>
          <w:rFonts w:ascii="Times New Roman" w:hAnsi="Times New Roman" w:cs="Times New Roman"/>
          <w:i/>
          <w:iCs/>
        </w:rPr>
        <w:t xml:space="preserve">. Did your V1 and V2 promoters match the sequences that were submitted for synthesis? If not, </w:t>
      </w:r>
      <w:r w:rsidR="00491707">
        <w:rPr>
          <w:rFonts w:ascii="Times New Roman" w:hAnsi="Times New Roman" w:cs="Times New Roman"/>
          <w:i/>
          <w:iCs/>
        </w:rPr>
        <w:t>point</w:t>
      </w:r>
      <w:r w:rsidR="00544A84">
        <w:rPr>
          <w:rFonts w:ascii="Times New Roman" w:hAnsi="Times New Roman" w:cs="Times New Roman"/>
          <w:i/>
          <w:iCs/>
        </w:rPr>
        <w:t xml:space="preserve"> out the mutations in the figure and address how </w:t>
      </w:r>
      <w:r w:rsidR="00491707">
        <w:rPr>
          <w:rFonts w:ascii="Times New Roman" w:hAnsi="Times New Roman" w:cs="Times New Roman"/>
          <w:i/>
          <w:iCs/>
        </w:rPr>
        <w:t>mutations</w:t>
      </w:r>
      <w:r w:rsidR="00544A84">
        <w:rPr>
          <w:rFonts w:ascii="Times New Roman" w:hAnsi="Times New Roman" w:cs="Times New Roman"/>
          <w:i/>
          <w:iCs/>
        </w:rPr>
        <w:t xml:space="preserve"> might have affected your fluorescence data.</w:t>
      </w:r>
      <w:r w:rsidR="006051EC" w:rsidRPr="004209E9">
        <w:rPr>
          <w:rFonts w:ascii="Times New Roman" w:hAnsi="Times New Roman" w:cs="Times New Roman"/>
          <w:i/>
          <w:iCs/>
        </w:rPr>
        <w:t xml:space="preserve"> At the end of this paragraph, clearly state whether </w:t>
      </w:r>
      <w:r w:rsidR="00544A84">
        <w:rPr>
          <w:rFonts w:ascii="Times New Roman" w:hAnsi="Times New Roman" w:cs="Times New Roman"/>
          <w:i/>
          <w:iCs/>
        </w:rPr>
        <w:t>you tested the intended promoters or not</w:t>
      </w:r>
      <w:r w:rsidR="006051EC" w:rsidRPr="004209E9">
        <w:rPr>
          <w:rFonts w:ascii="Times New Roman" w:hAnsi="Times New Roman" w:cs="Times New Roman"/>
          <w:i/>
          <w:iCs/>
        </w:rPr>
        <w:t>.</w:t>
      </w:r>
      <w:r w:rsidR="00544A84">
        <w:rPr>
          <w:rFonts w:ascii="Times New Roman" w:hAnsi="Times New Roman" w:cs="Times New Roman"/>
          <w:i/>
          <w:iCs/>
        </w:rPr>
        <w:t xml:space="preserve"> </w:t>
      </w:r>
    </w:p>
    <w:p w:rsidR="00C46860" w:rsidRPr="00D742C6" w:rsidRDefault="00C46860" w:rsidP="007320B3">
      <w:pPr>
        <w:spacing w:line="320" w:lineRule="exact"/>
        <w:rPr>
          <w:rFonts w:ascii="Times New Roman" w:hAnsi="Times New Roman" w:cs="Times New Roman"/>
          <w:b/>
          <w:bCs/>
        </w:rPr>
      </w:pPr>
    </w:p>
    <w:p w:rsidR="00C46860" w:rsidRDefault="00475475" w:rsidP="007320B3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Conclusions</w:t>
      </w:r>
      <w:r>
        <w:rPr>
          <w:rFonts w:ascii="Times New Roman" w:hAnsi="Times New Roman" w:cs="Times New Roman"/>
        </w:rPr>
        <w:t xml:space="preserve"> </w:t>
      </w:r>
      <w:r w:rsidR="00E003EE" w:rsidRPr="00784F48">
        <w:rPr>
          <w:rFonts w:ascii="Times New Roman" w:hAnsi="Times New Roman" w:cs="Times New Roman"/>
          <w:i/>
          <w:iCs/>
        </w:rPr>
        <w:t>(limit 200 words)</w:t>
      </w:r>
      <w:r w:rsidR="00E003EE">
        <w:rPr>
          <w:rFonts w:ascii="Times New Roman" w:hAnsi="Times New Roman" w:cs="Times New Roman"/>
          <w:i/>
          <w:iCs/>
        </w:rPr>
        <w:t xml:space="preserve"> </w:t>
      </w:r>
      <w:r w:rsidRPr="00A91679">
        <w:rPr>
          <w:rFonts w:ascii="Times New Roman" w:hAnsi="Times New Roman" w:cs="Times New Roman"/>
          <w:i/>
          <w:iCs/>
        </w:rPr>
        <w:t xml:space="preserve">Summarize the take home messages for your two promoters. </w:t>
      </w:r>
      <w:r w:rsidR="00A91679" w:rsidRPr="00A91679">
        <w:rPr>
          <w:rFonts w:ascii="Times New Roman" w:hAnsi="Times New Roman" w:cs="Times New Roman"/>
          <w:i/>
          <w:iCs/>
        </w:rPr>
        <w:t xml:space="preserve">Clearly restate your two hypotheses and whether they were supported or refuted. Connect </w:t>
      </w:r>
      <w:r w:rsidR="00491707">
        <w:rPr>
          <w:rFonts w:ascii="Times New Roman" w:hAnsi="Times New Roman" w:cs="Times New Roman"/>
          <w:i/>
          <w:iCs/>
        </w:rPr>
        <w:t>your conclusions</w:t>
      </w:r>
      <w:r w:rsidR="00A91679" w:rsidRPr="00A91679">
        <w:rPr>
          <w:rFonts w:ascii="Times New Roman" w:hAnsi="Times New Roman" w:cs="Times New Roman"/>
          <w:i/>
          <w:iCs/>
        </w:rPr>
        <w:t xml:space="preserve"> to what we have learned in class and what you said in your introduction. However, don’t simply use the same sentences again. </w:t>
      </w:r>
    </w:p>
    <w:p w:rsidR="00A91679" w:rsidRDefault="00A91679" w:rsidP="007320B3">
      <w:pPr>
        <w:spacing w:line="320" w:lineRule="exact"/>
        <w:rPr>
          <w:rFonts w:ascii="Times New Roman" w:hAnsi="Times New Roman" w:cs="Times New Roman"/>
        </w:rPr>
      </w:pPr>
    </w:p>
    <w:p w:rsidR="00A91679" w:rsidRPr="00A91679" w:rsidRDefault="00A91679" w:rsidP="007320B3">
      <w:pPr>
        <w:spacing w:line="320" w:lineRule="exact"/>
        <w:rPr>
          <w:rFonts w:ascii="Times New Roman" w:hAnsi="Times New Roman" w:cs="Times New Roman"/>
          <w:b/>
          <w:bCs/>
        </w:rPr>
      </w:pPr>
      <w:r w:rsidRPr="00A91679">
        <w:rPr>
          <w:rFonts w:ascii="Times New Roman" w:hAnsi="Times New Roman" w:cs="Times New Roman"/>
          <w:b/>
          <w:bCs/>
        </w:rPr>
        <w:t>References</w:t>
      </w:r>
      <w:r w:rsidR="00F4265C">
        <w:rPr>
          <w:rFonts w:ascii="Times New Roman" w:hAnsi="Times New Roman" w:cs="Times New Roman"/>
          <w:b/>
          <w:bCs/>
        </w:rPr>
        <w:t xml:space="preserve"> </w:t>
      </w:r>
      <w:r w:rsidR="00F4265C" w:rsidRPr="00F4265C">
        <w:rPr>
          <w:rFonts w:ascii="Times New Roman" w:hAnsi="Times New Roman" w:cs="Times New Roman"/>
          <w:i/>
          <w:iCs/>
        </w:rPr>
        <w:t>(alphabetical order by last name of first author)</w:t>
      </w:r>
    </w:p>
    <w:p w:rsidR="00A91679" w:rsidRPr="00F4265C" w:rsidRDefault="00A91679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 w:rsidRPr="00F4265C">
        <w:rPr>
          <w:rFonts w:ascii="Times New Roman" w:hAnsi="Times New Roman" w:cs="Times New Roman"/>
          <w:i/>
          <w:iCs/>
        </w:rPr>
        <w:t>Lab manual</w:t>
      </w:r>
    </w:p>
    <w:p w:rsidR="00A91679" w:rsidRPr="00F4265C" w:rsidRDefault="00A91679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 w:rsidRPr="00F4265C">
        <w:rPr>
          <w:rFonts w:ascii="Times New Roman" w:hAnsi="Times New Roman" w:cs="Times New Roman"/>
          <w:i/>
          <w:iCs/>
        </w:rPr>
        <w:t xml:space="preserve">Textbook </w:t>
      </w:r>
    </w:p>
    <w:p w:rsidR="00A91679" w:rsidRPr="00F4265C" w:rsidRDefault="00A91679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 w:rsidRPr="00F4265C">
        <w:rPr>
          <w:rFonts w:ascii="Times New Roman" w:hAnsi="Times New Roman" w:cs="Times New Roman"/>
          <w:i/>
          <w:iCs/>
        </w:rPr>
        <w:t>Research papers for your promoter(s)</w:t>
      </w:r>
    </w:p>
    <w:p w:rsidR="00B150E6" w:rsidRP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sectPr w:rsidR="00B150E6" w:rsidRPr="00B150E6" w:rsidSect="007320B3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6A90" w:rsidRDefault="00906A90" w:rsidP="00A50F2B">
      <w:r>
        <w:separator/>
      </w:r>
    </w:p>
  </w:endnote>
  <w:endnote w:type="continuationSeparator" w:id="0">
    <w:p w:rsidR="00906A90" w:rsidRDefault="00906A90" w:rsidP="00A5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531753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50F2B" w:rsidRDefault="00A50F2B" w:rsidP="006C40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50F2B" w:rsidRDefault="00A50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43850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50F2B" w:rsidRDefault="00A50F2B" w:rsidP="006C4095">
        <w:pPr>
          <w:pStyle w:val="Footer"/>
          <w:framePr w:wrap="none" w:vAnchor="text" w:hAnchor="margin" w:xAlign="center" w:y="1"/>
          <w:rPr>
            <w:rStyle w:val="PageNumber"/>
          </w:rPr>
        </w:pPr>
        <w:r w:rsidRPr="00646BBD">
          <w:rPr>
            <w:rStyle w:val="PageNumber"/>
            <w:rFonts w:ascii="Times New Roman" w:hAnsi="Times New Roman" w:cs="Times New Roman"/>
          </w:rPr>
          <w:fldChar w:fldCharType="begin"/>
        </w:r>
        <w:r w:rsidRPr="00646BB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646BBD">
          <w:rPr>
            <w:rStyle w:val="PageNumber"/>
            <w:rFonts w:ascii="Times New Roman" w:hAnsi="Times New Roman" w:cs="Times New Roman"/>
          </w:rPr>
          <w:fldChar w:fldCharType="separate"/>
        </w:r>
        <w:r w:rsidRPr="00646BBD">
          <w:rPr>
            <w:rStyle w:val="PageNumber"/>
            <w:rFonts w:ascii="Times New Roman" w:hAnsi="Times New Roman" w:cs="Times New Roman"/>
            <w:noProof/>
          </w:rPr>
          <w:t>1</w:t>
        </w:r>
        <w:r w:rsidRPr="00646BB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A50F2B" w:rsidRDefault="00A50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6A90" w:rsidRDefault="00906A90" w:rsidP="00A50F2B">
      <w:r>
        <w:separator/>
      </w:r>
    </w:p>
  </w:footnote>
  <w:footnote w:type="continuationSeparator" w:id="0">
    <w:p w:rsidR="00906A90" w:rsidRDefault="00906A90" w:rsidP="00A50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50"/>
    <w:rsid w:val="00080D9E"/>
    <w:rsid w:val="001A0955"/>
    <w:rsid w:val="001C5F84"/>
    <w:rsid w:val="003457D3"/>
    <w:rsid w:val="00394B76"/>
    <w:rsid w:val="004209E9"/>
    <w:rsid w:val="00423C39"/>
    <w:rsid w:val="004639A0"/>
    <w:rsid w:val="00475475"/>
    <w:rsid w:val="00491707"/>
    <w:rsid w:val="00544A84"/>
    <w:rsid w:val="005F65B0"/>
    <w:rsid w:val="006051EC"/>
    <w:rsid w:val="00646BBD"/>
    <w:rsid w:val="007320B3"/>
    <w:rsid w:val="00747DA5"/>
    <w:rsid w:val="0075440C"/>
    <w:rsid w:val="007560D4"/>
    <w:rsid w:val="00761EE6"/>
    <w:rsid w:val="00784F48"/>
    <w:rsid w:val="007E3950"/>
    <w:rsid w:val="008D5A09"/>
    <w:rsid w:val="00906A90"/>
    <w:rsid w:val="00A50F2B"/>
    <w:rsid w:val="00A91679"/>
    <w:rsid w:val="00AA4436"/>
    <w:rsid w:val="00AA68FB"/>
    <w:rsid w:val="00AB2B52"/>
    <w:rsid w:val="00AC461D"/>
    <w:rsid w:val="00B150E6"/>
    <w:rsid w:val="00B37BE5"/>
    <w:rsid w:val="00B748CA"/>
    <w:rsid w:val="00B82A68"/>
    <w:rsid w:val="00C46860"/>
    <w:rsid w:val="00C77FA6"/>
    <w:rsid w:val="00CC0711"/>
    <w:rsid w:val="00CD471C"/>
    <w:rsid w:val="00D004E6"/>
    <w:rsid w:val="00D742C6"/>
    <w:rsid w:val="00D830BD"/>
    <w:rsid w:val="00DA4603"/>
    <w:rsid w:val="00E003EE"/>
    <w:rsid w:val="00E4232B"/>
    <w:rsid w:val="00F05E6B"/>
    <w:rsid w:val="00F4265C"/>
    <w:rsid w:val="00F60268"/>
    <w:rsid w:val="00F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FC51"/>
  <w15:chartTrackingRefBased/>
  <w15:docId w15:val="{0F1CD23E-A74E-DE4A-B7DD-6E761BF7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0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F2B"/>
  </w:style>
  <w:style w:type="character" w:styleId="PageNumber">
    <w:name w:val="page number"/>
    <w:basedOn w:val="DefaultParagraphFont"/>
    <w:uiPriority w:val="99"/>
    <w:semiHidden/>
    <w:unhideWhenUsed/>
    <w:rsid w:val="00A50F2B"/>
  </w:style>
  <w:style w:type="paragraph" w:styleId="Header">
    <w:name w:val="header"/>
    <w:basedOn w:val="Normal"/>
    <w:link w:val="HeaderChar"/>
    <w:uiPriority w:val="99"/>
    <w:unhideWhenUsed/>
    <w:rsid w:val="00646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Malcolm</dc:creator>
  <cp:keywords/>
  <dc:description/>
  <cp:lastModifiedBy>Campbell, Malcolm</cp:lastModifiedBy>
  <cp:revision>40</cp:revision>
  <dcterms:created xsi:type="dcterms:W3CDTF">2020-04-09T12:33:00Z</dcterms:created>
  <dcterms:modified xsi:type="dcterms:W3CDTF">2020-11-10T14:29:00Z</dcterms:modified>
</cp:coreProperties>
</file>