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293E" w14:textId="5336BDA4" w:rsidR="00B33D07" w:rsidRPr="0063093E" w:rsidRDefault="00B33D07" w:rsidP="00B33D07">
      <w:pPr>
        <w:jc w:val="center"/>
        <w:rPr>
          <w:rFonts w:ascii="Times" w:hAnsi="Times"/>
          <w:b/>
          <w:sz w:val="28"/>
          <w:szCs w:val="28"/>
        </w:rPr>
      </w:pPr>
      <w:r w:rsidRPr="0063093E">
        <w:rPr>
          <w:rFonts w:ascii="Times" w:hAnsi="Times"/>
          <w:b/>
          <w:sz w:val="28"/>
          <w:szCs w:val="28"/>
        </w:rPr>
        <w:t xml:space="preserve">Week </w:t>
      </w:r>
      <w:r w:rsidR="00582476">
        <w:rPr>
          <w:rFonts w:ascii="Times" w:hAnsi="Times"/>
          <w:b/>
          <w:sz w:val="28"/>
          <w:szCs w:val="28"/>
        </w:rPr>
        <w:t>2</w:t>
      </w:r>
      <w:r w:rsidRPr="0063093E">
        <w:rPr>
          <w:rFonts w:ascii="Times" w:hAnsi="Times"/>
          <w:b/>
          <w:sz w:val="28"/>
          <w:szCs w:val="28"/>
        </w:rPr>
        <w:t>: Introduction</w:t>
      </w:r>
    </w:p>
    <w:p w14:paraId="3E76DE62" w14:textId="77777777" w:rsidR="00B33D07" w:rsidRPr="005E4493" w:rsidRDefault="00B33D07" w:rsidP="00B33D07">
      <w:pPr>
        <w:jc w:val="center"/>
        <w:rPr>
          <w:rFonts w:ascii="Times" w:hAnsi="Times"/>
          <w:b/>
        </w:rPr>
      </w:pPr>
    </w:p>
    <w:p w14:paraId="42EAFC2D" w14:textId="77777777" w:rsidR="00B33D07" w:rsidRDefault="00B33D07" w:rsidP="00B33D07">
      <w:pPr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First Week in Lab</w:t>
      </w:r>
    </w:p>
    <w:p w14:paraId="4BD91D38" w14:textId="77777777" w:rsidR="00B33D07" w:rsidRPr="005E435A" w:rsidRDefault="00B33D07" w:rsidP="00B33D07">
      <w:pPr>
        <w:rPr>
          <w:rFonts w:ascii="Times" w:hAnsi="Times"/>
          <w:i/>
        </w:rPr>
      </w:pPr>
      <w:r w:rsidRPr="005E435A">
        <w:rPr>
          <w:rFonts w:ascii="Times" w:hAnsi="Times"/>
          <w:i/>
        </w:rPr>
        <w:t>Skills</w:t>
      </w:r>
    </w:p>
    <w:p w14:paraId="64884D13" w14:textId="77777777" w:rsidR="00E329BF" w:rsidRPr="00E678DF" w:rsidRDefault="00E329BF" w:rsidP="00E329B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Accurately pipet a given volume with one of three pipets (1 – 1000 µL)</w:t>
      </w:r>
    </w:p>
    <w:p w14:paraId="1344EEBC" w14:textId="3153F769" w:rsidR="00B33D07" w:rsidRDefault="00582476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Produce</w:t>
      </w:r>
      <w:r w:rsidR="00FC49FA">
        <w:rPr>
          <w:rFonts w:ascii="Times" w:hAnsi="Times"/>
        </w:rPr>
        <w:t xml:space="preserve"> serial dilutions</w:t>
      </w:r>
      <w:r>
        <w:rPr>
          <w:rFonts w:ascii="Times" w:hAnsi="Times"/>
        </w:rPr>
        <w:t xml:space="preserve"> and measure your accuracy </w:t>
      </w:r>
    </w:p>
    <w:p w14:paraId="3619033F" w14:textId="55C31C57" w:rsidR="00FC49FA" w:rsidRPr="00E678DF" w:rsidRDefault="00FC49FA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Generate Excel graph and alter default settings</w:t>
      </w:r>
    </w:p>
    <w:p w14:paraId="56874DAE" w14:textId="77777777" w:rsidR="00B33D07" w:rsidRDefault="00B33D07" w:rsidP="00B33D07">
      <w:pPr>
        <w:rPr>
          <w:rFonts w:ascii="Times" w:hAnsi="Times"/>
        </w:rPr>
      </w:pPr>
    </w:p>
    <w:p w14:paraId="1FBBEC92" w14:textId="77777777" w:rsidR="00B33D07" w:rsidRPr="00EE40CF" w:rsidRDefault="00B33D07" w:rsidP="00B33D07">
      <w:pPr>
        <w:rPr>
          <w:rFonts w:ascii="Times" w:hAnsi="Times"/>
          <w:i/>
        </w:rPr>
      </w:pPr>
      <w:r w:rsidRPr="00EE40CF">
        <w:rPr>
          <w:rFonts w:ascii="Times" w:hAnsi="Times"/>
          <w:i/>
        </w:rPr>
        <w:t>Cognitive</w:t>
      </w:r>
    </w:p>
    <w:p w14:paraId="57D4C291" w14:textId="24A31C88" w:rsidR="00B33D07" w:rsidRDefault="00FC49FA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Propose explanations for graph results of serial di</w:t>
      </w:r>
      <w:r w:rsidR="00F347AE">
        <w:rPr>
          <w:rFonts w:ascii="Times" w:hAnsi="Times"/>
        </w:rPr>
        <w:t>lu</w:t>
      </w:r>
      <w:r>
        <w:rPr>
          <w:rFonts w:ascii="Times" w:hAnsi="Times"/>
        </w:rPr>
        <w:t xml:space="preserve">tions </w:t>
      </w:r>
    </w:p>
    <w:p w14:paraId="208A5531" w14:textId="7C401AF6" w:rsidR="00AB4497" w:rsidRPr="00AB4497" w:rsidRDefault="00582476" w:rsidP="00AB449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Interpret data measuring light absorbance (using spectrophotometer)</w:t>
      </w:r>
    </w:p>
    <w:p w14:paraId="63138B69" w14:textId="77777777" w:rsidR="00B33D07" w:rsidRPr="00131774" w:rsidRDefault="00B33D07" w:rsidP="00B33D07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320CF039" w14:textId="012A2EAA" w:rsidR="003A6617" w:rsidRDefault="0063093E" w:rsidP="0063093E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4A4CE448" w14:textId="77777777" w:rsidR="0063093E" w:rsidRPr="00131774" w:rsidRDefault="0063093E" w:rsidP="0063093E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0CED7D8C" w14:textId="2E8CBB7C" w:rsidR="00D51DAB" w:rsidRPr="00131774" w:rsidRDefault="00D51DAB" w:rsidP="00D51DAB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65A7085A" w14:textId="77777777" w:rsidR="00131774" w:rsidRDefault="00131774" w:rsidP="00D51DAB">
      <w:pPr>
        <w:spacing w:line="320" w:lineRule="exact"/>
        <w:rPr>
          <w:rFonts w:ascii="Times" w:hAnsi="Times" w:cs="Helvetica"/>
          <w:iCs/>
        </w:rPr>
      </w:pPr>
    </w:p>
    <w:p w14:paraId="0DF6238E" w14:textId="48F6EE42" w:rsidR="00D51DAB" w:rsidRDefault="00131774" w:rsidP="00D51DAB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 xml:space="preserve">1) </w:t>
      </w:r>
      <w:r w:rsidR="00F34D94">
        <w:rPr>
          <w:rFonts w:ascii="Times" w:hAnsi="Times" w:cs="Helvetica"/>
          <w:iCs/>
        </w:rPr>
        <w:t>Read “</w:t>
      </w:r>
      <w:r w:rsidR="00F34D94" w:rsidRPr="00DF0397">
        <w:rPr>
          <w:rFonts w:ascii="Times" w:hAnsi="Times" w:cs="Helvetica"/>
          <w:iCs/>
        </w:rPr>
        <w:t xml:space="preserve">How to use a </w:t>
      </w:r>
      <w:proofErr w:type="spellStart"/>
      <w:r w:rsidR="00F34D94" w:rsidRPr="00DF0397">
        <w:rPr>
          <w:rFonts w:ascii="Times" w:hAnsi="Times" w:cs="Helvetica"/>
          <w:iCs/>
        </w:rPr>
        <w:t>Pipetman</w:t>
      </w:r>
      <w:proofErr w:type="spellEnd"/>
      <w:r w:rsidR="00F34D94">
        <w:rPr>
          <w:rFonts w:ascii="Times" w:hAnsi="Times" w:cs="Helvetica"/>
          <w:iCs/>
        </w:rPr>
        <w:t xml:space="preserve">” so you can be ready for lab. </w:t>
      </w:r>
    </w:p>
    <w:p w14:paraId="4F924D4A" w14:textId="06C0753F" w:rsidR="00FC49FA" w:rsidRPr="00FC49FA" w:rsidRDefault="00000000" w:rsidP="00D51DAB">
      <w:pPr>
        <w:spacing w:line="320" w:lineRule="exact"/>
        <w:rPr>
          <w:rFonts w:ascii="Times" w:hAnsi="Times" w:cs="Helvetica"/>
          <w:iCs/>
        </w:rPr>
      </w:pPr>
      <w:hyperlink r:id="rId7" w:history="1">
        <w:r w:rsidR="00FC49FA" w:rsidRPr="00FC49FA">
          <w:rPr>
            <w:rStyle w:val="Hyperlink"/>
            <w:rFonts w:ascii="Times" w:hAnsi="Times" w:cs="Helvetica"/>
            <w:iCs/>
          </w:rPr>
          <w:t xml:space="preserve">www.bio.davidson.edu/113/weekly_Labs/Micropipettor.pdf </w:t>
        </w:r>
      </w:hyperlink>
    </w:p>
    <w:p w14:paraId="2C529DF3" w14:textId="37251E3C" w:rsidR="00FC49FA" w:rsidRPr="00131774" w:rsidRDefault="00FC49FA" w:rsidP="00D51DAB">
      <w:pPr>
        <w:spacing w:line="320" w:lineRule="exact"/>
        <w:rPr>
          <w:rFonts w:ascii="Times" w:hAnsi="Times" w:cs="Helvetica"/>
          <w:iCs/>
        </w:rPr>
      </w:pPr>
      <w:r w:rsidRPr="00FC49FA">
        <w:rPr>
          <w:rFonts w:ascii="Times" w:hAnsi="Times" w:cs="Helvetica"/>
          <w:iCs/>
        </w:rPr>
        <w:t>2</w:t>
      </w:r>
      <w:r>
        <w:rPr>
          <w:rFonts w:ascii="Times" w:hAnsi="Times" w:cs="Helvetica"/>
          <w:iCs/>
        </w:rPr>
        <w:t xml:space="preserve">) </w:t>
      </w:r>
      <w:r w:rsidR="000277FD">
        <w:rPr>
          <w:rFonts w:ascii="Times" w:hAnsi="Times" w:cs="Helvetica"/>
          <w:iCs/>
        </w:rPr>
        <w:t xml:space="preserve">Watch </w:t>
      </w:r>
      <w:r w:rsidR="00582476">
        <w:rPr>
          <w:rFonts w:ascii="Times" w:hAnsi="Times" w:cs="Helvetica"/>
          <w:iCs/>
        </w:rPr>
        <w:t>4</w:t>
      </w:r>
      <w:r w:rsidR="000277FD">
        <w:rPr>
          <w:rFonts w:ascii="Times" w:hAnsi="Times" w:cs="Helvetica"/>
          <w:iCs/>
        </w:rPr>
        <w:t xml:space="preserve"> videos and download </w:t>
      </w:r>
      <w:r w:rsidR="00EF4F46">
        <w:rPr>
          <w:rFonts w:ascii="Times" w:hAnsi="Times" w:cs="Helvetica"/>
          <w:iCs/>
        </w:rPr>
        <w:t>3 new</w:t>
      </w:r>
      <w:r w:rsidR="000277FD">
        <w:rPr>
          <w:rFonts w:ascii="Times" w:hAnsi="Times" w:cs="Helvetica"/>
          <w:iCs/>
        </w:rPr>
        <w:t xml:space="preserve"> Excel files and one Word file </w:t>
      </w:r>
      <w:r w:rsidR="00EF4F46">
        <w:rPr>
          <w:rFonts w:ascii="Times" w:hAnsi="Times" w:cs="Helvetica"/>
          <w:iCs/>
        </w:rPr>
        <w:t>report template.</w:t>
      </w:r>
      <w:r w:rsidR="000277FD">
        <w:rPr>
          <w:rFonts w:ascii="Times" w:hAnsi="Times" w:cs="Helvetica"/>
          <w:iCs/>
        </w:rPr>
        <w:t xml:space="preserve"> </w:t>
      </w:r>
      <w:r w:rsidR="00D03F76">
        <w:rPr>
          <w:rFonts w:ascii="Times" w:hAnsi="Times" w:cs="Helvetica"/>
          <w:iCs/>
        </w:rPr>
        <w:t>&lt;</w:t>
      </w:r>
      <w:hyperlink r:id="rId8" w:history="1">
        <w:r w:rsidR="00D03F76" w:rsidRPr="00423E3E">
          <w:rPr>
            <w:rStyle w:val="Hyperlink"/>
            <w:rFonts w:ascii="Times" w:hAnsi="Times" w:cs="Helvetica"/>
            <w:iCs/>
          </w:rPr>
          <w:t>https://www.bio.davidson.edu/people/macampbell/113/2iterationsGGAstudent_S2024.html</w:t>
        </w:r>
      </w:hyperlink>
      <w:r w:rsidR="00D03F76">
        <w:rPr>
          <w:rFonts w:ascii="Times" w:hAnsi="Times" w:cs="Helvetica"/>
          <w:iCs/>
        </w:rPr>
        <w:t>&gt;</w:t>
      </w:r>
    </w:p>
    <w:p w14:paraId="49F22DAB" w14:textId="77777777" w:rsidR="00131774" w:rsidRDefault="00131774" w:rsidP="00E71D90">
      <w:pPr>
        <w:spacing w:line="320" w:lineRule="exact"/>
        <w:outlineLvl w:val="0"/>
        <w:rPr>
          <w:rFonts w:ascii="Times" w:hAnsi="Times"/>
          <w:u w:val="single"/>
        </w:rPr>
      </w:pPr>
    </w:p>
    <w:p w14:paraId="36BEB1D4" w14:textId="2E64B010" w:rsidR="00D51DAB" w:rsidRPr="00131774" w:rsidRDefault="004B4C8B" w:rsidP="00E71D90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131774" w:rsidRPr="00131774">
        <w:rPr>
          <w:rFonts w:ascii="Times" w:hAnsi="Times"/>
        </w:rPr>
        <w:t xml:space="preserve">) </w:t>
      </w:r>
      <w:r w:rsidR="00D51DAB" w:rsidRPr="00131774">
        <w:rPr>
          <w:rFonts w:ascii="Times" w:hAnsi="Times"/>
          <w:u w:val="single"/>
        </w:rPr>
        <w:t>Answer each of these four questions in two sentences or less.</w:t>
      </w:r>
      <w:r>
        <w:rPr>
          <w:rFonts w:ascii="Times" w:hAnsi="Times"/>
          <w:u w:val="single"/>
        </w:rPr>
        <w:t xml:space="preserve"> You will be called upon randomly for the answer you found. </w:t>
      </w:r>
      <w:r w:rsidR="00D51DAB" w:rsidRPr="00131774">
        <w:rPr>
          <w:rFonts w:ascii="Times" w:hAnsi="Times"/>
          <w:u w:val="single"/>
        </w:rPr>
        <w:t xml:space="preserve"> </w:t>
      </w:r>
    </w:p>
    <w:p w14:paraId="67A63200" w14:textId="0C7E1565" w:rsidR="00E71D90" w:rsidRPr="0013177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0277FD">
        <w:rPr>
          <w:rFonts w:ascii="Times" w:hAnsi="Times"/>
        </w:rPr>
        <w:t xml:space="preserve">What is the function of the </w:t>
      </w:r>
      <w:r w:rsidR="000277FD" w:rsidRPr="00A4322C">
        <w:rPr>
          <w:rFonts w:ascii="Times" w:hAnsi="Times"/>
          <w:i/>
        </w:rPr>
        <w:t>promoter</w:t>
      </w:r>
      <w:r w:rsidR="000277FD">
        <w:rPr>
          <w:rFonts w:ascii="Times" w:hAnsi="Times"/>
        </w:rPr>
        <w:t xml:space="preserve"> in a gene?</w:t>
      </w:r>
      <w:r w:rsidR="00C36B4A">
        <w:rPr>
          <w:rFonts w:ascii="Times" w:hAnsi="Times"/>
        </w:rPr>
        <w:t xml:space="preserve">  </w:t>
      </w:r>
    </w:p>
    <w:p w14:paraId="6DD90F60" w14:textId="77777777" w:rsidR="00E71D90" w:rsidRPr="00131774" w:rsidRDefault="00E71D90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6A599549" w14:textId="29232BA4" w:rsidR="00741A0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0277FD">
        <w:rPr>
          <w:rFonts w:ascii="Times" w:hAnsi="Times"/>
        </w:rPr>
        <w:t>Do you think a disease could result from a mutated promoter given it does not encode the protein?</w:t>
      </w:r>
    </w:p>
    <w:p w14:paraId="09C10AC2" w14:textId="77777777" w:rsidR="00741A0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4DC663E8" w14:textId="2D54CC02" w:rsidR="00741A04" w:rsidRPr="00131774" w:rsidRDefault="00741A04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0277FD">
        <w:rPr>
          <w:rFonts w:ascii="Times" w:hAnsi="Times"/>
        </w:rPr>
        <w:t xml:space="preserve">How can you make a 0.002% trypan blue </w:t>
      </w:r>
      <w:r w:rsidR="000277FD" w:rsidRPr="000277FD">
        <w:rPr>
          <w:rFonts w:ascii="Times" w:hAnsi="Times"/>
          <w:i/>
          <w:iCs/>
        </w:rPr>
        <w:t>solution</w:t>
      </w:r>
      <w:r w:rsidR="000277FD">
        <w:rPr>
          <w:rFonts w:ascii="Times" w:hAnsi="Times"/>
        </w:rPr>
        <w:t xml:space="preserve"> if trypan blue is a </w:t>
      </w:r>
      <w:r w:rsidR="000277FD" w:rsidRPr="000277FD">
        <w:rPr>
          <w:rFonts w:ascii="Times" w:hAnsi="Times"/>
          <w:i/>
          <w:iCs/>
        </w:rPr>
        <w:t>powder</w:t>
      </w:r>
      <w:r w:rsidR="000277FD">
        <w:rPr>
          <w:rFonts w:ascii="Times" w:hAnsi="Times"/>
        </w:rPr>
        <w:t xml:space="preserve">? </w:t>
      </w:r>
    </w:p>
    <w:p w14:paraId="1651B008" w14:textId="77777777" w:rsidR="00E71D90" w:rsidRDefault="00E71D90" w:rsidP="00596832">
      <w:pPr>
        <w:spacing w:line="320" w:lineRule="exact"/>
        <w:ind w:left="720"/>
        <w:outlineLvl w:val="0"/>
        <w:rPr>
          <w:rFonts w:ascii="Times" w:hAnsi="Times"/>
        </w:rPr>
      </w:pPr>
    </w:p>
    <w:p w14:paraId="00F37DDF" w14:textId="7B997402" w:rsidR="00AC5099" w:rsidRDefault="00AC5099" w:rsidP="0059683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C36B4A">
        <w:rPr>
          <w:rFonts w:ascii="Times" w:hAnsi="Times"/>
        </w:rPr>
        <w:t>What wavelength of light is the absorption maximum of trypan blue?</w:t>
      </w: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34C37361" w14:textId="5B0570D9" w:rsidR="00AE541A" w:rsidRPr="002D79C5" w:rsidRDefault="00AE541A" w:rsidP="002D79C5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In-Lab</w:t>
      </w:r>
    </w:p>
    <w:p w14:paraId="538282CF" w14:textId="0E8C41E1" w:rsidR="00D11C78" w:rsidRDefault="00AE541A" w:rsidP="00D11C78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During lab</w:t>
      </w:r>
      <w:r w:rsidR="00D11C78" w:rsidRPr="00131774">
        <w:rPr>
          <w:rFonts w:ascii="Times" w:hAnsi="Times"/>
          <w:u w:val="single"/>
        </w:rPr>
        <w:t>:</w:t>
      </w:r>
    </w:p>
    <w:p w14:paraId="146588E7" w14:textId="414DA6D1" w:rsidR="002D79C5" w:rsidRDefault="002D79C5" w:rsidP="002D79C5">
      <w:pPr>
        <w:spacing w:line="320" w:lineRule="exact"/>
        <w:rPr>
          <w:rFonts w:ascii="Times" w:hAnsi="Times" w:cs="Helvetica"/>
        </w:rPr>
      </w:pPr>
      <w:r>
        <w:rPr>
          <w:rFonts w:ascii="Times" w:hAnsi="Times" w:cs="Helvetica"/>
        </w:rPr>
        <w:t xml:space="preserve">CATME has placed you in a lab group. The algorithm maximizes several categories of diversity and minimizes scheduling conflicts. You will work in this group each week for the entire semester. </w:t>
      </w:r>
    </w:p>
    <w:p w14:paraId="7DB0D704" w14:textId="571534AA" w:rsidR="005A18B6" w:rsidRPr="000277FD" w:rsidRDefault="005A18B6" w:rsidP="000277FD">
      <w:pPr>
        <w:spacing w:line="320" w:lineRule="exact"/>
        <w:outlineLvl w:val="0"/>
        <w:rPr>
          <w:rFonts w:ascii="Times" w:hAnsi="Times"/>
        </w:rPr>
      </w:pPr>
    </w:p>
    <w:p w14:paraId="179F73AA" w14:textId="2981155C" w:rsidR="00277B0D" w:rsidRDefault="00C62CB1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Answer</w:t>
      </w:r>
      <w:r w:rsidR="00277B0D">
        <w:rPr>
          <w:rFonts w:ascii="Times" w:hAnsi="Times"/>
        </w:rPr>
        <w:t xml:space="preserve"> questions A – D </w:t>
      </w:r>
      <w:r w:rsidR="000277FD">
        <w:rPr>
          <w:rFonts w:ascii="Times" w:hAnsi="Times"/>
        </w:rPr>
        <w:t>collectively</w:t>
      </w:r>
      <w:r w:rsidR="00277B0D">
        <w:rPr>
          <w:rFonts w:ascii="Times" w:hAnsi="Times"/>
        </w:rPr>
        <w:t xml:space="preserve">. </w:t>
      </w:r>
    </w:p>
    <w:p w14:paraId="1056BEEF" w14:textId="3813C07B" w:rsidR="007D6F1D" w:rsidRDefault="007D6F1D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Perform all the dilution series exercises</w:t>
      </w:r>
      <w:r w:rsidR="005C0E38">
        <w:rPr>
          <w:rFonts w:ascii="Times" w:hAnsi="Times"/>
        </w:rPr>
        <w:t xml:space="preserve"> </w:t>
      </w:r>
      <w:r w:rsidR="0049051A">
        <w:rPr>
          <w:rFonts w:ascii="Times" w:hAnsi="Times"/>
        </w:rPr>
        <w:t>for series A data</w:t>
      </w:r>
      <w:r w:rsidR="0049051A">
        <w:rPr>
          <w:rFonts w:ascii="Times" w:hAnsi="Times"/>
        </w:rPr>
        <w:br/>
      </w:r>
      <w:r w:rsidR="005C0E38">
        <w:rPr>
          <w:rFonts w:ascii="Times" w:hAnsi="Times"/>
        </w:rPr>
        <w:t>(stock solution is 0.116</w:t>
      </w:r>
      <w:r w:rsidR="002868F5">
        <w:rPr>
          <w:rFonts w:ascii="Times" w:hAnsi="Times"/>
        </w:rPr>
        <w:t xml:space="preserve"> </w:t>
      </w:r>
      <w:r w:rsidR="005C0E38">
        <w:rPr>
          <w:rFonts w:ascii="Times" w:hAnsi="Times"/>
        </w:rPr>
        <w:t>mM trypan blue)</w:t>
      </w:r>
      <w:r>
        <w:rPr>
          <w:rFonts w:ascii="Times" w:hAnsi="Times"/>
        </w:rPr>
        <w:t>:</w:t>
      </w:r>
      <w:r w:rsidR="002868F5">
        <w:rPr>
          <w:rFonts w:ascii="Times" w:hAnsi="Times"/>
        </w:rPr>
        <w:t xml:space="preserve"> </w:t>
      </w:r>
    </w:p>
    <w:p w14:paraId="0DF27C41" w14:textId="06BD003F" w:rsidR="007D6F1D" w:rsidRDefault="007D6F1D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lastRenderedPageBreak/>
        <w:t xml:space="preserve">Watch </w:t>
      </w:r>
      <w:r w:rsidR="0049051A">
        <w:rPr>
          <w:rFonts w:ascii="Times" w:hAnsi="Times"/>
        </w:rPr>
        <w:t xml:space="preserve">the </w:t>
      </w:r>
      <w:r>
        <w:rPr>
          <w:rFonts w:ascii="Times" w:hAnsi="Times"/>
        </w:rPr>
        <w:t>videos that introduce the various tasks</w:t>
      </w:r>
    </w:p>
    <w:p w14:paraId="0BEF90F4" w14:textId="6FCA51D0" w:rsidR="007D6F1D" w:rsidRDefault="0049051A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Produce series A dilutions and generate your own data</w:t>
      </w:r>
    </w:p>
    <w:p w14:paraId="720696AC" w14:textId="253C8D3D" w:rsidR="007D6F1D" w:rsidRDefault="007D6F1D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generate 4 graphs for series A – D</w:t>
      </w:r>
    </w:p>
    <w:p w14:paraId="796E4972" w14:textId="367AABD6" w:rsidR="007D6F1D" w:rsidRDefault="007D6F1D" w:rsidP="007D6F1D">
      <w:pPr>
        <w:pStyle w:val="ListParagraph"/>
        <w:numPr>
          <w:ilvl w:val="1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Propose explanations why graphs B – D do not fit the trendline as well as series A. </w:t>
      </w:r>
    </w:p>
    <w:p w14:paraId="78607A57" w14:textId="314755AC" w:rsidR="00D679C8" w:rsidRPr="0049051A" w:rsidRDefault="0073379C" w:rsidP="0049051A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Draw a picture of a bacterial gene that includes these components: promoter, ribosomal binding site (RBS), start codon, stop codon, transcriptional terminator. Be sure to consider the spacing of all these elements. </w:t>
      </w:r>
      <w:r w:rsidR="00E1541F">
        <w:rPr>
          <w:rFonts w:ascii="Times" w:hAnsi="Times"/>
        </w:rPr>
        <w:t xml:space="preserve">You may use ICB or the internet to help you. </w:t>
      </w:r>
      <w:r w:rsidR="0079065B">
        <w:rPr>
          <w:rFonts w:ascii="Times" w:hAnsi="Times"/>
        </w:rPr>
        <w:t xml:space="preserve">Confirm your drawing with the instructor. </w:t>
      </w:r>
      <w:r w:rsidR="0049051A">
        <w:rPr>
          <w:rFonts w:ascii="Times" w:hAnsi="Times"/>
        </w:rPr>
        <w:t xml:space="preserve"> </w:t>
      </w:r>
    </w:p>
    <w:sectPr w:rsidR="00D679C8" w:rsidRPr="0049051A" w:rsidSect="009E25D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16AF" w14:textId="77777777" w:rsidR="009E25DE" w:rsidRDefault="009E25DE" w:rsidP="003A6617">
      <w:r>
        <w:separator/>
      </w:r>
    </w:p>
  </w:endnote>
  <w:endnote w:type="continuationSeparator" w:id="0">
    <w:p w14:paraId="48CD5837" w14:textId="77777777" w:rsidR="009E25DE" w:rsidRDefault="009E25DE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054E3C" w:rsidRDefault="00054E3C" w:rsidP="00E73C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54E3C" w:rsidRDefault="00054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054E3C" w:rsidRPr="003A6617" w:rsidRDefault="00054E3C" w:rsidP="00E73C1E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D56508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6B6E77C9" w:rsidR="00054E3C" w:rsidRPr="003A6617" w:rsidRDefault="00054E3C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</w:t>
    </w:r>
    <w:r w:rsidR="006D76E3">
      <w:rPr>
        <w:rFonts w:ascii="Times" w:hAnsi="Times"/>
      </w:rPr>
      <w:t xml:space="preserve">                          Bio113</w:t>
    </w:r>
    <w:r w:rsidRPr="003A6617">
      <w:rPr>
        <w:rFonts w:ascii="Times" w:hAnsi="Times"/>
      </w:rPr>
      <w:t xml:space="preserve"> Lab: Week </w:t>
    </w:r>
    <w:r w:rsidR="00EB0E9C">
      <w:rPr>
        <w:rFonts w:ascii="Times" w:hAnsi="Times"/>
      </w:rPr>
      <w:t>2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D9D8" w14:textId="77777777" w:rsidR="009E25DE" w:rsidRDefault="009E25DE" w:rsidP="003A6617">
      <w:r>
        <w:separator/>
      </w:r>
    </w:p>
  </w:footnote>
  <w:footnote w:type="continuationSeparator" w:id="0">
    <w:p w14:paraId="0960B999" w14:textId="77777777" w:rsidR="009E25DE" w:rsidRDefault="009E25DE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13278079" w:rsidR="00054E3C" w:rsidRPr="003A6617" w:rsidRDefault="00054E3C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B72E99">
      <w:rPr>
        <w:rFonts w:ascii="Times" w:hAnsi="Times"/>
      </w:rPr>
      <w:t xml:space="preserve"> #</w:t>
    </w:r>
    <w:r w:rsidR="00CD734E">
      <w:rPr>
        <w:rFonts w:ascii="Times" w:hAnsi="Time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11E"/>
    <w:multiLevelType w:val="hybridMultilevel"/>
    <w:tmpl w:val="814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37BB"/>
    <w:multiLevelType w:val="hybridMultilevel"/>
    <w:tmpl w:val="8154E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56533">
    <w:abstractNumId w:val="1"/>
  </w:num>
  <w:num w:numId="2" w16cid:durableId="1446729958">
    <w:abstractNumId w:val="4"/>
  </w:num>
  <w:num w:numId="3" w16cid:durableId="391318435">
    <w:abstractNumId w:val="2"/>
  </w:num>
  <w:num w:numId="4" w16cid:durableId="1752779127">
    <w:abstractNumId w:val="0"/>
  </w:num>
  <w:num w:numId="5" w16cid:durableId="1588343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277FD"/>
    <w:rsid w:val="00030D37"/>
    <w:rsid w:val="000375AD"/>
    <w:rsid w:val="00054E3C"/>
    <w:rsid w:val="000A727E"/>
    <w:rsid w:val="000F000D"/>
    <w:rsid w:val="000F2851"/>
    <w:rsid w:val="001111CE"/>
    <w:rsid w:val="00131774"/>
    <w:rsid w:val="001520B8"/>
    <w:rsid w:val="00164F77"/>
    <w:rsid w:val="00165C93"/>
    <w:rsid w:val="001C56B0"/>
    <w:rsid w:val="001C756F"/>
    <w:rsid w:val="00224108"/>
    <w:rsid w:val="00277B0D"/>
    <w:rsid w:val="002868F5"/>
    <w:rsid w:val="002D79C5"/>
    <w:rsid w:val="002F7045"/>
    <w:rsid w:val="00315F0C"/>
    <w:rsid w:val="003A6617"/>
    <w:rsid w:val="003B27D9"/>
    <w:rsid w:val="003D39B2"/>
    <w:rsid w:val="003D56BC"/>
    <w:rsid w:val="0043334A"/>
    <w:rsid w:val="00462A3E"/>
    <w:rsid w:val="00482B6F"/>
    <w:rsid w:val="0049051A"/>
    <w:rsid w:val="004B3170"/>
    <w:rsid w:val="004B4C8B"/>
    <w:rsid w:val="004D79D9"/>
    <w:rsid w:val="004F1EAD"/>
    <w:rsid w:val="00531125"/>
    <w:rsid w:val="0053459C"/>
    <w:rsid w:val="00534C44"/>
    <w:rsid w:val="00545BF2"/>
    <w:rsid w:val="00564AE0"/>
    <w:rsid w:val="005706D2"/>
    <w:rsid w:val="00582476"/>
    <w:rsid w:val="00585A71"/>
    <w:rsid w:val="00596832"/>
    <w:rsid w:val="005A1271"/>
    <w:rsid w:val="005A1680"/>
    <w:rsid w:val="005A18B6"/>
    <w:rsid w:val="005B6F07"/>
    <w:rsid w:val="005C0E38"/>
    <w:rsid w:val="005F6CEB"/>
    <w:rsid w:val="00607DA2"/>
    <w:rsid w:val="00622FD1"/>
    <w:rsid w:val="00626E8F"/>
    <w:rsid w:val="0063093E"/>
    <w:rsid w:val="00640CB2"/>
    <w:rsid w:val="006601D6"/>
    <w:rsid w:val="006837BC"/>
    <w:rsid w:val="006B600A"/>
    <w:rsid w:val="006D76E3"/>
    <w:rsid w:val="00732C25"/>
    <w:rsid w:val="0073379C"/>
    <w:rsid w:val="00741A04"/>
    <w:rsid w:val="00761125"/>
    <w:rsid w:val="00776E73"/>
    <w:rsid w:val="0079065B"/>
    <w:rsid w:val="007927E7"/>
    <w:rsid w:val="007A5D6F"/>
    <w:rsid w:val="007C50E4"/>
    <w:rsid w:val="007D6F1D"/>
    <w:rsid w:val="007F0590"/>
    <w:rsid w:val="0081093B"/>
    <w:rsid w:val="00861A07"/>
    <w:rsid w:val="00887DDE"/>
    <w:rsid w:val="00894CDA"/>
    <w:rsid w:val="008A36E9"/>
    <w:rsid w:val="008A608D"/>
    <w:rsid w:val="008E5ED1"/>
    <w:rsid w:val="00917AFF"/>
    <w:rsid w:val="00957368"/>
    <w:rsid w:val="009B101C"/>
    <w:rsid w:val="009E25DE"/>
    <w:rsid w:val="00A4046D"/>
    <w:rsid w:val="00A4322C"/>
    <w:rsid w:val="00A57705"/>
    <w:rsid w:val="00AB07F1"/>
    <w:rsid w:val="00AB4497"/>
    <w:rsid w:val="00AC5099"/>
    <w:rsid w:val="00AD1AEF"/>
    <w:rsid w:val="00AE541A"/>
    <w:rsid w:val="00B21367"/>
    <w:rsid w:val="00B33822"/>
    <w:rsid w:val="00B33D07"/>
    <w:rsid w:val="00B63FAF"/>
    <w:rsid w:val="00B72E99"/>
    <w:rsid w:val="00BB1EFF"/>
    <w:rsid w:val="00BC0EDB"/>
    <w:rsid w:val="00BC2600"/>
    <w:rsid w:val="00BC396F"/>
    <w:rsid w:val="00BE4492"/>
    <w:rsid w:val="00C36B4A"/>
    <w:rsid w:val="00C3719C"/>
    <w:rsid w:val="00C523FC"/>
    <w:rsid w:val="00C62CB1"/>
    <w:rsid w:val="00C66570"/>
    <w:rsid w:val="00CB3C5D"/>
    <w:rsid w:val="00CD734E"/>
    <w:rsid w:val="00D03F76"/>
    <w:rsid w:val="00D058D9"/>
    <w:rsid w:val="00D11C78"/>
    <w:rsid w:val="00D47C89"/>
    <w:rsid w:val="00D51DAB"/>
    <w:rsid w:val="00D56508"/>
    <w:rsid w:val="00D679C8"/>
    <w:rsid w:val="00D77148"/>
    <w:rsid w:val="00D77BDB"/>
    <w:rsid w:val="00DF0397"/>
    <w:rsid w:val="00E13BF1"/>
    <w:rsid w:val="00E1541F"/>
    <w:rsid w:val="00E329BF"/>
    <w:rsid w:val="00E61E40"/>
    <w:rsid w:val="00E71D90"/>
    <w:rsid w:val="00E73C1E"/>
    <w:rsid w:val="00EB0E9C"/>
    <w:rsid w:val="00EE63E2"/>
    <w:rsid w:val="00EF4F46"/>
    <w:rsid w:val="00F347AE"/>
    <w:rsid w:val="00F34D94"/>
    <w:rsid w:val="00F647D2"/>
    <w:rsid w:val="00F8615F"/>
    <w:rsid w:val="00F87DA8"/>
    <w:rsid w:val="00F97EF7"/>
    <w:rsid w:val="00FC06A1"/>
    <w:rsid w:val="00FC49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C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.davidson.edu/people/macampbell/113/2iterationsGGAstudent_S202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.davidson.edu/113/weekly_Labs/Micropipetto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40</cp:revision>
  <dcterms:created xsi:type="dcterms:W3CDTF">2020-07-26T18:19:00Z</dcterms:created>
  <dcterms:modified xsi:type="dcterms:W3CDTF">2024-01-08T15:44:00Z</dcterms:modified>
</cp:coreProperties>
</file>